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58" w:rsidRDefault="00477358" w:rsidP="00477358">
      <w:pPr>
        <w:pStyle w:val="Normal1"/>
        <w:widowControl w:val="0"/>
        <w:ind w:firstLine="157"/>
        <w:rPr>
          <w:rFonts w:asciiTheme="minorHAnsi" w:eastAsia="Times New Roman" w:hAnsiTheme="minorHAnsi" w:cs="Times New Roman"/>
          <w:b/>
          <w:color w:val="auto"/>
          <w:sz w:val="28"/>
          <w:szCs w:val="28"/>
        </w:rPr>
      </w:pPr>
      <w:r w:rsidRPr="003A37D6"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>A</w:t>
      </w:r>
      <w:r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>bbreviated Cardiac Emergency Response Plan (CERP)</w:t>
      </w:r>
      <w:r w:rsidRPr="003A37D6"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 xml:space="preserve"> Example</w:t>
      </w:r>
    </w:p>
    <w:p w:rsidR="00477358" w:rsidRPr="00477358" w:rsidRDefault="00170579" w:rsidP="00477358">
      <w:pPr>
        <w:pStyle w:val="Normal1"/>
        <w:widowControl w:val="0"/>
        <w:jc w:val="both"/>
        <w:rPr>
          <w:rFonts w:asciiTheme="minorHAnsi" w:eastAsia="Times New Roman" w:hAnsiTheme="minorHAnsi" w:cs="Times New Roman"/>
          <w:b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461FC3" wp14:editId="623D42B8">
                <wp:simplePos x="0" y="0"/>
                <wp:positionH relativeFrom="margin">
                  <wp:posOffset>-209550</wp:posOffset>
                </wp:positionH>
                <wp:positionV relativeFrom="paragraph">
                  <wp:posOffset>642620</wp:posOffset>
                </wp:positionV>
                <wp:extent cx="2819400" cy="6600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58" w:rsidRPr="00170579" w:rsidRDefault="00477358" w:rsidP="00477358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>Name of School: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77358" w:rsidRPr="00170579" w:rsidRDefault="00477358" w:rsidP="00477358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>Cardiac Emergency Response Team Members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>&amp; Contact Information: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>Joe Smith,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 444-555-4567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>Sally McCormick,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 222-333-2345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>Tom Stewart,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 666-777-6789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>Sue Thompson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 555-666-5678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77358" w:rsidRPr="00170579" w:rsidRDefault="00477358" w:rsidP="00477358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>Emergency Medical Services</w:t>
                            </w: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(EMS) 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>Contact Information: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EMS,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911 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Fire Station,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>999-111-0123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77358" w:rsidRPr="00170579" w:rsidRDefault="00477358" w:rsidP="00477358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>Location Information: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School Name: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>Comp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lete Address: 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Nearest Cross Streets: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>School Contact Phone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 Numbers</w:t>
                            </w:r>
                            <w:r w:rsidR="00170579" w:rsidRPr="00170579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During School hours (7am-4pm): 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After school hours: </w:t>
                            </w:r>
                          </w:p>
                          <w:p w:rsidR="00477358" w:rsidRPr="00170579" w:rsidRDefault="00477358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77358" w:rsidRPr="00170579" w:rsidRDefault="00170579" w:rsidP="004773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>AED Locations -</w:t>
                            </w:r>
                            <w:r w:rsidR="00477358"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Pr="00170579" w:rsidRDefault="00477358" w:rsidP="0047735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AED #1 Location:  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477358" w:rsidRPr="00170579" w:rsidRDefault="00477358" w:rsidP="0047735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AED #2 Location: 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Pr="00170579" w:rsidRDefault="00477358" w:rsidP="0047735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AED #3 Location: 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Pr="00170579" w:rsidRDefault="00477358" w:rsidP="00477358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sz w:val="24"/>
                                <w:szCs w:val="24"/>
                              </w:rPr>
                              <w:t xml:space="preserve">AED #4 Location:  </w:t>
                            </w:r>
                            <w:r w:rsidRPr="001705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77358" w:rsidRDefault="00477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61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50.6pt;width:222pt;height:51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">
                <v:textbox>
                  <w:txbxContent>
                    <w:p w:rsidR="00477358" w:rsidRPr="00170579" w:rsidRDefault="00477358" w:rsidP="00477358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>Name of School: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77358" w:rsidRPr="00170579" w:rsidRDefault="00477358" w:rsidP="00477358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>Cardiac Emergency Response Team Members</w:t>
                      </w:r>
                    </w:p>
                    <w:p w:rsidR="00477358" w:rsidRPr="00170579" w:rsidRDefault="00477358" w:rsidP="00477358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>&amp; Contact Information: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>Joe Smith,</w:t>
                      </w:r>
                      <w:r w:rsidRPr="00170579">
                        <w:rPr>
                          <w:sz w:val="24"/>
                          <w:szCs w:val="24"/>
                        </w:rPr>
                        <w:t xml:space="preserve"> 444-555-4567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>Sally McCormick,</w:t>
                      </w:r>
                      <w:r w:rsidRPr="00170579">
                        <w:rPr>
                          <w:sz w:val="24"/>
                          <w:szCs w:val="24"/>
                        </w:rPr>
                        <w:t xml:space="preserve"> 222-333-2345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>Tom Stewart,</w:t>
                      </w:r>
                      <w:r w:rsidRPr="00170579">
                        <w:rPr>
                          <w:sz w:val="24"/>
                          <w:szCs w:val="24"/>
                        </w:rPr>
                        <w:t xml:space="preserve"> 666-777-6789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>Sue Thompson</w:t>
                      </w:r>
                      <w:r w:rsidRPr="00170579">
                        <w:rPr>
                          <w:sz w:val="24"/>
                          <w:szCs w:val="24"/>
                        </w:rPr>
                        <w:t>,</w:t>
                      </w:r>
                      <w:r w:rsidRPr="00170579">
                        <w:rPr>
                          <w:sz w:val="24"/>
                          <w:szCs w:val="24"/>
                        </w:rPr>
                        <w:t xml:space="preserve"> 555-666-5678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77358" w:rsidRPr="00170579" w:rsidRDefault="00477358" w:rsidP="00477358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>Emergency Medical Services</w:t>
                      </w: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 xml:space="preserve"> (EMS) </w:t>
                      </w:r>
                    </w:p>
                    <w:p w:rsidR="00477358" w:rsidRPr="00170579" w:rsidRDefault="00477358" w:rsidP="00477358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>Contact Information: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EMS, </w:t>
                      </w:r>
                      <w:r w:rsidRPr="00170579">
                        <w:rPr>
                          <w:sz w:val="24"/>
                          <w:szCs w:val="24"/>
                        </w:rPr>
                        <w:t xml:space="preserve">911 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Fire Station, </w:t>
                      </w:r>
                      <w:r w:rsidRPr="00170579">
                        <w:rPr>
                          <w:sz w:val="24"/>
                          <w:szCs w:val="24"/>
                        </w:rPr>
                        <w:t>999-111-0123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77358" w:rsidRPr="00170579" w:rsidRDefault="00477358" w:rsidP="00477358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>Location Information: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School Name: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>Comp</w:t>
                      </w:r>
                      <w:r w:rsidRPr="00170579">
                        <w:rPr>
                          <w:sz w:val="24"/>
                          <w:szCs w:val="24"/>
                        </w:rPr>
                        <w:t xml:space="preserve">lete Address: 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Nearest Cross Streets: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>School Contact Phone</w:t>
                      </w:r>
                      <w:r w:rsidRPr="00170579">
                        <w:rPr>
                          <w:sz w:val="24"/>
                          <w:szCs w:val="24"/>
                        </w:rPr>
                        <w:t xml:space="preserve"> Numbers</w:t>
                      </w:r>
                      <w:r w:rsidR="00170579" w:rsidRPr="00170579">
                        <w:rPr>
                          <w:sz w:val="24"/>
                          <w:szCs w:val="24"/>
                        </w:rPr>
                        <w:t xml:space="preserve"> -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During School hours (7am-4pm): 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After school hours: </w:t>
                      </w:r>
                    </w:p>
                    <w:p w:rsidR="00477358" w:rsidRPr="00170579" w:rsidRDefault="00477358" w:rsidP="0047735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77358" w:rsidRPr="00170579" w:rsidRDefault="00170579" w:rsidP="00477358">
                      <w:pPr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>AED Locations -</w:t>
                      </w:r>
                      <w:r w:rsidR="00477358"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Pr="00170579" w:rsidRDefault="00477358" w:rsidP="0047735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AED #1 Location:  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477358" w:rsidRPr="00170579" w:rsidRDefault="00477358" w:rsidP="0047735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AED #2 Location: 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Pr="00170579" w:rsidRDefault="00477358" w:rsidP="0047735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AED #3 Location: 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Pr="00170579" w:rsidRDefault="00477358" w:rsidP="00477358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170579">
                        <w:rPr>
                          <w:sz w:val="24"/>
                          <w:szCs w:val="24"/>
                        </w:rPr>
                        <w:t xml:space="preserve">AED #4 Location:  </w:t>
                      </w:r>
                      <w:r w:rsidRPr="00170579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477358" w:rsidRDefault="00477358"/>
                  </w:txbxContent>
                </v:textbox>
                <w10:wrap type="square" anchorx="margin"/>
              </v:shape>
            </w:pict>
          </mc:Fallback>
        </mc:AlternateContent>
      </w:r>
      <w:r w:rsidR="00477358" w:rsidRPr="00477358">
        <w:rPr>
          <w:rFonts w:asciiTheme="minorHAnsi" w:eastAsia="Times New Roman" w:hAnsiTheme="minorHAnsi" w:cs="Times New Roman"/>
          <w:i/>
          <w:color w:val="auto"/>
        </w:rPr>
        <w:t>*Please note this plan is an example from a school that has implemented Project ADAM. It can be used for planning purposes and should be updated with school specific details if used for program implementation.</w:t>
      </w:r>
    </w:p>
    <w:p w:rsidR="009F7113" w:rsidRDefault="001705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BD754E" wp14:editId="6649F37F">
                <wp:simplePos x="0" y="0"/>
                <wp:positionH relativeFrom="margin">
                  <wp:posOffset>2762250</wp:posOffset>
                </wp:positionH>
                <wp:positionV relativeFrom="paragraph">
                  <wp:posOffset>113665</wp:posOffset>
                </wp:positionV>
                <wp:extent cx="3457575" cy="66008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58" w:rsidRPr="00170579" w:rsidRDefault="00477358" w:rsidP="00170579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70579">
                              <w:rPr>
                                <w:color w:val="0070C0"/>
                                <w:sz w:val="24"/>
                                <w:szCs w:val="24"/>
                              </w:rPr>
                              <w:t>Example Scenario:</w:t>
                            </w:r>
                          </w:p>
                          <w:p w:rsidR="00170579" w:rsidRDefault="00170579" w:rsidP="00170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77358" w:rsidRPr="00170579" w:rsidRDefault="00477358" w:rsidP="00170579">
                            <w:r w:rsidRPr="00170579">
                              <w:t>Individual is found on the floor and is n</w:t>
                            </w:r>
                            <w:r w:rsidRPr="00170579">
                              <w:t xml:space="preserve">ot responding to name or </w:t>
                            </w:r>
                            <w:r w:rsidR="00170579" w:rsidRPr="00170579">
                              <w:t xml:space="preserve">hard </w:t>
                            </w:r>
                            <w:r w:rsidRPr="00170579">
                              <w:t>tapping of shoulders</w:t>
                            </w:r>
                            <w:r w:rsidRPr="00170579">
                              <w:t xml:space="preserve">. </w:t>
                            </w:r>
                          </w:p>
                          <w:p w:rsidR="00477358" w:rsidRPr="00170579" w:rsidRDefault="00477358" w:rsidP="00170579"/>
                          <w:p w:rsidR="00477358" w:rsidRPr="00170579" w:rsidRDefault="00477358" w:rsidP="00170579">
                            <w:pPr>
                              <w:rPr>
                                <w:color w:val="0070C0"/>
                              </w:rPr>
                            </w:pPr>
                            <w:r w:rsidRPr="00170579">
                              <w:rPr>
                                <w:color w:val="0070C0"/>
                              </w:rPr>
                              <w:t>Responder Actions</w:t>
                            </w:r>
                            <w:r w:rsidRPr="00170579">
                              <w:rPr>
                                <w:color w:val="0070C0"/>
                              </w:rPr>
                              <w:t>:</w:t>
                            </w:r>
                          </w:p>
                          <w:p w:rsidR="00477358" w:rsidRPr="00170579" w:rsidRDefault="00477358" w:rsidP="00170579">
                            <w:r w:rsidRPr="00170579">
                              <w:t xml:space="preserve">• </w:t>
                            </w:r>
                            <w:r w:rsidRPr="00170579">
                              <w:t>First responder calls for help.</w:t>
                            </w:r>
                          </w:p>
                          <w:p w:rsidR="00477358" w:rsidRPr="00170579" w:rsidRDefault="00477358" w:rsidP="00170579">
                            <w:r w:rsidRPr="00170579">
                              <w:t xml:space="preserve">• </w:t>
                            </w:r>
                            <w:r w:rsidRPr="00170579">
                              <w:t xml:space="preserve">First responder begins CPR. </w:t>
                            </w:r>
                          </w:p>
                          <w:p w:rsidR="00477358" w:rsidRPr="00170579" w:rsidRDefault="00477358" w:rsidP="00170579">
                            <w:r w:rsidRPr="00170579">
                              <w:t xml:space="preserve">• </w:t>
                            </w:r>
                            <w:r w:rsidRPr="00170579">
                              <w:t>First responde</w:t>
                            </w:r>
                            <w:r w:rsidRPr="00170579">
                              <w:t xml:space="preserve">r instructs second responder to </w:t>
                            </w:r>
                            <w:r w:rsidRPr="00170579">
                              <w:t>immediately call 911 and tell office staff that there is an unresponsive child/adult at (location)</w:t>
                            </w:r>
                            <w:r w:rsidR="00170579" w:rsidRPr="00170579">
                              <w:t>.</w:t>
                            </w:r>
                          </w:p>
                          <w:p w:rsidR="00477358" w:rsidRPr="00170579" w:rsidRDefault="00170579" w:rsidP="00170579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170579">
                              <w:rPr>
                                <w:i/>
                                <w:u w:val="single"/>
                              </w:rPr>
                              <w:t>OR</w:t>
                            </w:r>
                          </w:p>
                          <w:p w:rsidR="00477358" w:rsidRPr="00170579" w:rsidRDefault="00477358" w:rsidP="00170579">
                            <w:r w:rsidRPr="00170579">
                              <w:t>Office staff calls 911</w:t>
                            </w:r>
                            <w:r w:rsidRPr="00170579">
                              <w:t xml:space="preserve"> and uses notification system to alert Cardiac Emergency Response Team (CERT) that there is an unresponsive child/adult at (location).</w:t>
                            </w:r>
                          </w:p>
                          <w:p w:rsidR="00477358" w:rsidRPr="00170579" w:rsidRDefault="00477358" w:rsidP="00170579"/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CERT team immediately responds to victim and brings AED en route if it has not already been retrieved.</w:t>
                            </w:r>
                          </w:p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AED is immediately applied and used when available.</w:t>
                            </w:r>
                          </w:p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Assign someone to remain at the main entrance to guide emergency medical services to the victim.</w:t>
                            </w:r>
                          </w:p>
                          <w:p w:rsidR="00170579" w:rsidRPr="00170579" w:rsidRDefault="00170579" w:rsidP="00170579"/>
                          <w:p w:rsidR="00477358" w:rsidRPr="00170579" w:rsidRDefault="00477358" w:rsidP="00170579">
                            <w:r w:rsidRPr="00170579">
                              <w:rPr>
                                <w:color w:val="0070C0"/>
                              </w:rPr>
                              <w:t>Teacher or Staff Actions</w:t>
                            </w:r>
                            <w:r w:rsidR="00170579" w:rsidRPr="00170579">
                              <w:rPr>
                                <w:color w:val="0070C0"/>
                              </w:rPr>
                              <w:t>:</w:t>
                            </w:r>
                          </w:p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Secure a safe scene by instructing students to clear the area.</w:t>
                            </w:r>
                          </w:p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Assure students remain in the classroom until there is an “</w:t>
                            </w:r>
                            <w:r w:rsidRPr="00170579">
                              <w:t>all clear</w:t>
                            </w:r>
                            <w:r w:rsidR="00477358" w:rsidRPr="00170579">
                              <w:t xml:space="preserve">” announcement. If teacher assistance is not required at the scene, continue </w:t>
                            </w:r>
                            <w:r w:rsidRPr="00170579">
                              <w:t>teaching to maintain normalcy.</w:t>
                            </w:r>
                          </w:p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Assure all students are accounted for. Instruct any students who may be temporarily away from the classroom to return promptly.</w:t>
                            </w:r>
                          </w:p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Debrief with students after the event as it is shocking and scary to all. Refer students to counseling services as appropriate.</w:t>
                            </w:r>
                          </w:p>
                          <w:p w:rsidR="00477358" w:rsidRPr="00170579" w:rsidRDefault="00170579" w:rsidP="00170579">
                            <w:r w:rsidRPr="00170579">
                              <w:t xml:space="preserve">• </w:t>
                            </w:r>
                            <w:r w:rsidR="00477358" w:rsidRPr="00170579">
                              <w:t>Seize the opportunity to review education about SCA, CPR and AEDs, as well as the importance of not tampering with the AEDs on campus.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754E" id="_x0000_s1027" type="#_x0000_t202" style="position:absolute;margin-left:217.5pt;margin-top:8.95pt;width:272.25pt;height:51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">
                <v:textbox>
                  <w:txbxContent>
                    <w:p w:rsidR="00477358" w:rsidRPr="00170579" w:rsidRDefault="00477358" w:rsidP="00170579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170579">
                        <w:rPr>
                          <w:color w:val="0070C0"/>
                          <w:sz w:val="24"/>
                          <w:szCs w:val="24"/>
                        </w:rPr>
                        <w:t>Example Scenario:</w:t>
                      </w:r>
                    </w:p>
                    <w:p w:rsidR="00170579" w:rsidRDefault="00170579" w:rsidP="0017057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77358" w:rsidRPr="00170579" w:rsidRDefault="00477358" w:rsidP="00170579">
                      <w:r w:rsidRPr="00170579">
                        <w:t>Individual is found on the floor and is n</w:t>
                      </w:r>
                      <w:r w:rsidRPr="00170579">
                        <w:t xml:space="preserve">ot responding to name or </w:t>
                      </w:r>
                      <w:r w:rsidR="00170579" w:rsidRPr="00170579">
                        <w:t xml:space="preserve">hard </w:t>
                      </w:r>
                      <w:r w:rsidRPr="00170579">
                        <w:t>tapping of shoulders</w:t>
                      </w:r>
                      <w:r w:rsidRPr="00170579">
                        <w:t xml:space="preserve">. </w:t>
                      </w:r>
                    </w:p>
                    <w:p w:rsidR="00477358" w:rsidRPr="00170579" w:rsidRDefault="00477358" w:rsidP="00170579"/>
                    <w:p w:rsidR="00477358" w:rsidRPr="00170579" w:rsidRDefault="00477358" w:rsidP="00170579">
                      <w:pPr>
                        <w:rPr>
                          <w:color w:val="0070C0"/>
                        </w:rPr>
                      </w:pPr>
                      <w:r w:rsidRPr="00170579">
                        <w:rPr>
                          <w:color w:val="0070C0"/>
                        </w:rPr>
                        <w:t>Responder Actions</w:t>
                      </w:r>
                      <w:r w:rsidRPr="00170579">
                        <w:rPr>
                          <w:color w:val="0070C0"/>
                        </w:rPr>
                        <w:t>:</w:t>
                      </w:r>
                    </w:p>
                    <w:p w:rsidR="00477358" w:rsidRPr="00170579" w:rsidRDefault="00477358" w:rsidP="00170579">
                      <w:r w:rsidRPr="00170579">
                        <w:t xml:space="preserve">• </w:t>
                      </w:r>
                      <w:r w:rsidRPr="00170579">
                        <w:t>First responder calls for help.</w:t>
                      </w:r>
                    </w:p>
                    <w:p w:rsidR="00477358" w:rsidRPr="00170579" w:rsidRDefault="00477358" w:rsidP="00170579">
                      <w:r w:rsidRPr="00170579">
                        <w:t xml:space="preserve">• </w:t>
                      </w:r>
                      <w:r w:rsidRPr="00170579">
                        <w:t xml:space="preserve">First responder begins CPR. </w:t>
                      </w:r>
                    </w:p>
                    <w:p w:rsidR="00477358" w:rsidRPr="00170579" w:rsidRDefault="00477358" w:rsidP="00170579">
                      <w:r w:rsidRPr="00170579">
                        <w:t xml:space="preserve">• </w:t>
                      </w:r>
                      <w:r w:rsidRPr="00170579">
                        <w:t>First responde</w:t>
                      </w:r>
                      <w:r w:rsidRPr="00170579">
                        <w:t xml:space="preserve">r instructs second responder to </w:t>
                      </w:r>
                      <w:r w:rsidRPr="00170579">
                        <w:t>immediately call 911 and tell office staff that there is an unresponsive child/adult at (location)</w:t>
                      </w:r>
                      <w:r w:rsidR="00170579" w:rsidRPr="00170579">
                        <w:t>.</w:t>
                      </w:r>
                    </w:p>
                    <w:p w:rsidR="00477358" w:rsidRPr="00170579" w:rsidRDefault="00170579" w:rsidP="00170579">
                      <w:pPr>
                        <w:rPr>
                          <w:i/>
                          <w:u w:val="single"/>
                        </w:rPr>
                      </w:pPr>
                      <w:r w:rsidRPr="00170579">
                        <w:rPr>
                          <w:i/>
                          <w:u w:val="single"/>
                        </w:rPr>
                        <w:t>OR</w:t>
                      </w:r>
                    </w:p>
                    <w:p w:rsidR="00477358" w:rsidRPr="00170579" w:rsidRDefault="00477358" w:rsidP="00170579">
                      <w:r w:rsidRPr="00170579">
                        <w:t>Office staff calls 911</w:t>
                      </w:r>
                      <w:r w:rsidRPr="00170579">
                        <w:t xml:space="preserve"> and uses notification system to alert Cardiac Emergency Response Team (CERT) that there is an unresponsive child/adult at (location).</w:t>
                      </w:r>
                    </w:p>
                    <w:p w:rsidR="00477358" w:rsidRPr="00170579" w:rsidRDefault="00477358" w:rsidP="00170579"/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CERT team immediately responds to victim and brings AED en route if it has not already been retrieved.</w:t>
                      </w:r>
                    </w:p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AED is immediately applied and used when available.</w:t>
                      </w:r>
                    </w:p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Assign someone to remain at the main entrance to guide emergency medical services to the victim.</w:t>
                      </w:r>
                    </w:p>
                    <w:p w:rsidR="00170579" w:rsidRPr="00170579" w:rsidRDefault="00170579" w:rsidP="00170579"/>
                    <w:p w:rsidR="00477358" w:rsidRPr="00170579" w:rsidRDefault="00477358" w:rsidP="00170579">
                      <w:r w:rsidRPr="00170579">
                        <w:rPr>
                          <w:color w:val="0070C0"/>
                        </w:rPr>
                        <w:t>Teacher or Staff Actions</w:t>
                      </w:r>
                      <w:r w:rsidR="00170579" w:rsidRPr="00170579">
                        <w:rPr>
                          <w:color w:val="0070C0"/>
                        </w:rPr>
                        <w:t>:</w:t>
                      </w:r>
                    </w:p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Secure a safe scene by instructing students to clear the area.</w:t>
                      </w:r>
                    </w:p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Assure students remain in the classroom until there is an “</w:t>
                      </w:r>
                      <w:r w:rsidRPr="00170579">
                        <w:t>all clear</w:t>
                      </w:r>
                      <w:r w:rsidR="00477358" w:rsidRPr="00170579">
                        <w:t xml:space="preserve">” announcement. If teacher assistance is not required at the scene, continue </w:t>
                      </w:r>
                      <w:r w:rsidRPr="00170579">
                        <w:t>teaching to maintain normalcy.</w:t>
                      </w:r>
                    </w:p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Assure all students are accounted for. Instruct any students who may be temporarily away from the classroom to return promptly.</w:t>
                      </w:r>
                    </w:p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Debrief with students after the event as it is shocking and scary to all. Refer students to counseling services as appropriate.</w:t>
                      </w:r>
                    </w:p>
                    <w:p w:rsidR="00477358" w:rsidRPr="00170579" w:rsidRDefault="00170579" w:rsidP="00170579">
                      <w:r w:rsidRPr="00170579">
                        <w:t xml:space="preserve">• </w:t>
                      </w:r>
                      <w:r w:rsidR="00477358" w:rsidRPr="00170579">
                        <w:t>Seize the opportunity to review education about SCA, CPR and AEDs, as well as the importance of not tampering with the AEDs on campus.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7358" w:rsidRDefault="00477358"/>
    <w:sectPr w:rsidR="004773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79" w:rsidRDefault="00170579" w:rsidP="00170579">
      <w:r>
        <w:separator/>
      </w:r>
    </w:p>
  </w:endnote>
  <w:endnote w:type="continuationSeparator" w:id="0">
    <w:p w:rsidR="00170579" w:rsidRDefault="00170579" w:rsidP="0017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34" w:rsidRDefault="00C80E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79" w:rsidRDefault="00170579" w:rsidP="00170579">
    <w:pPr>
      <w:pStyle w:val="Normal1"/>
      <w:tabs>
        <w:tab w:val="center" w:pos="4680"/>
        <w:tab w:val="right" w:pos="9360"/>
      </w:tabs>
      <w:spacing w:after="0"/>
    </w:pPr>
    <w:r>
      <w:t>Project ADAM National</w:t>
    </w:r>
    <w:r>
      <w:t>, Updated July 2022</w:t>
    </w:r>
  </w:p>
  <w:p w:rsidR="00170579" w:rsidRDefault="00170579" w:rsidP="00170579">
    <w:pPr>
      <w:pStyle w:val="Normal1"/>
      <w:tabs>
        <w:tab w:val="center" w:pos="4680"/>
        <w:tab w:val="right" w:pos="9360"/>
      </w:tabs>
      <w:spacing w:after="0"/>
    </w:pPr>
    <w:r>
      <w:t xml:space="preserve">For </w:t>
    </w:r>
    <w:bookmarkStart w:id="0" w:name="_GoBack"/>
    <w:bookmarkEnd w:id="0"/>
    <w:r>
      <w:t>an up-to-date version, please visit www.projectadam.com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34" w:rsidRDefault="00C80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79" w:rsidRDefault="00170579" w:rsidP="00170579">
      <w:r>
        <w:separator/>
      </w:r>
    </w:p>
  </w:footnote>
  <w:footnote w:type="continuationSeparator" w:id="0">
    <w:p w:rsidR="00170579" w:rsidRDefault="00170579" w:rsidP="00170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34" w:rsidRDefault="00C80E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34" w:rsidRDefault="00C80E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E34" w:rsidRDefault="00C80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58"/>
    <w:rsid w:val="00170579"/>
    <w:rsid w:val="001D6076"/>
    <w:rsid w:val="00477358"/>
    <w:rsid w:val="00BA52FE"/>
    <w:rsid w:val="00C8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952B6-11FC-434A-AD32-E04252F9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735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77358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70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579"/>
  </w:style>
  <w:style w:type="paragraph" w:styleId="Footer">
    <w:name w:val="footer"/>
    <w:basedOn w:val="Normal"/>
    <w:link w:val="FooterChar"/>
    <w:uiPriority w:val="99"/>
    <w:unhideWhenUsed/>
    <w:rsid w:val="00170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Allison</dc:creator>
  <cp:keywords/>
  <dc:description/>
  <cp:lastModifiedBy>Thompson, Allison</cp:lastModifiedBy>
  <cp:revision>1</cp:revision>
  <dcterms:created xsi:type="dcterms:W3CDTF">2022-07-07T22:05:00Z</dcterms:created>
  <dcterms:modified xsi:type="dcterms:W3CDTF">2022-07-07T22:27:00Z</dcterms:modified>
</cp:coreProperties>
</file>