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2847E" w14:textId="77777777" w:rsidR="008502FE" w:rsidRDefault="008502FE" w:rsidP="00F60739">
      <w:pPr>
        <w:spacing w:line="360" w:lineRule="auto"/>
        <w:jc w:val="center"/>
        <w:rPr>
          <w:rFonts w:ascii="Arial" w:hAnsi="Arial" w:cs="Arial"/>
          <w:b/>
          <w:bCs/>
          <w:sz w:val="28"/>
          <w:szCs w:val="28"/>
        </w:rPr>
      </w:pPr>
    </w:p>
    <w:p w14:paraId="54B04F59" w14:textId="10019D0C" w:rsidR="00B54BE5" w:rsidRPr="00AB4E2E" w:rsidRDefault="00B54BE5" w:rsidP="00F60739">
      <w:pPr>
        <w:spacing w:line="360" w:lineRule="auto"/>
        <w:jc w:val="center"/>
        <w:rPr>
          <w:rFonts w:ascii="Arial" w:hAnsi="Arial" w:cs="Arial"/>
          <w:b/>
          <w:bCs/>
          <w:sz w:val="28"/>
          <w:szCs w:val="28"/>
        </w:rPr>
      </w:pPr>
      <w:r w:rsidRPr="00AB4E2E">
        <w:rPr>
          <w:rFonts w:ascii="Arial" w:hAnsi="Arial" w:cs="Arial"/>
          <w:b/>
          <w:bCs/>
          <w:sz w:val="28"/>
          <w:szCs w:val="28"/>
        </w:rPr>
        <w:t>Cardiac Emergency Response Plan Protocol</w:t>
      </w:r>
    </w:p>
    <w:p w14:paraId="03DB7DFF" w14:textId="24689354" w:rsidR="00F60739" w:rsidRPr="00F60739" w:rsidRDefault="003531E1" w:rsidP="00BB2227">
      <w:pPr>
        <w:spacing w:line="360" w:lineRule="auto"/>
        <w:rPr>
          <w:rFonts w:ascii="Aptos" w:hAnsi="Aptos" w:cs="Arial"/>
        </w:rPr>
      </w:pPr>
      <w:r w:rsidRPr="00F60739">
        <w:rPr>
          <w:rFonts w:ascii="Aptos" w:hAnsi="Aptos" w:cs="Arial"/>
        </w:rPr>
        <w:t>This is your onsite emergency action plan (EAP) specified for your facility to detail what happens immediately upon a sudden collapse. Project ADAM recommends using this as a quick reference document to instruct your response team on your building’s specific plan and their role.</w:t>
      </w:r>
    </w:p>
    <w:p w14:paraId="6D1EF3F2" w14:textId="6E606A50" w:rsidR="00091E00" w:rsidRPr="00AB4E2E" w:rsidRDefault="00091E00" w:rsidP="008502FE">
      <w:pPr>
        <w:spacing w:after="0" w:line="360" w:lineRule="auto"/>
        <w:rPr>
          <w:rFonts w:ascii="Aptos" w:hAnsi="Aptos" w:cs="Arial"/>
          <w:b/>
          <w:bCs/>
          <w:i/>
          <w:iCs/>
          <w:color w:val="FF0000"/>
          <w:sz w:val="28"/>
          <w:szCs w:val="28"/>
          <w:u w:val="single"/>
        </w:rPr>
      </w:pPr>
      <w:r w:rsidRPr="00AB4E2E">
        <w:rPr>
          <w:rFonts w:ascii="Aptos" w:hAnsi="Aptos" w:cs="Arial"/>
          <w:b/>
          <w:bCs/>
          <w:i/>
          <w:iCs/>
          <w:color w:val="FF0000"/>
          <w:sz w:val="28"/>
          <w:szCs w:val="28"/>
          <w:u w:val="single"/>
        </w:rPr>
        <w:t xml:space="preserve">Follow these steps in responding to </w:t>
      </w:r>
      <w:r w:rsidR="00BB2227" w:rsidRPr="00AB4E2E">
        <w:rPr>
          <w:rFonts w:ascii="Aptos" w:hAnsi="Aptos" w:cs="Arial"/>
          <w:b/>
          <w:bCs/>
          <w:i/>
          <w:iCs/>
          <w:color w:val="FF0000"/>
          <w:sz w:val="28"/>
          <w:szCs w:val="28"/>
          <w:u w:val="single"/>
        </w:rPr>
        <w:t xml:space="preserve">a </w:t>
      </w:r>
      <w:r w:rsidRPr="00AB4E2E">
        <w:rPr>
          <w:rFonts w:ascii="Aptos" w:hAnsi="Aptos" w:cs="Arial"/>
          <w:b/>
          <w:bCs/>
          <w:i/>
          <w:iCs/>
          <w:color w:val="FF0000"/>
          <w:sz w:val="28"/>
          <w:szCs w:val="28"/>
          <w:u w:val="single"/>
        </w:rPr>
        <w:t>suspected cardiac emergency</w:t>
      </w:r>
      <w:r w:rsidR="00F76BEF" w:rsidRPr="00AB4E2E">
        <w:rPr>
          <w:rFonts w:ascii="Aptos" w:hAnsi="Aptos" w:cs="Arial"/>
          <w:b/>
          <w:bCs/>
          <w:i/>
          <w:iCs/>
          <w:color w:val="FF0000"/>
          <w:sz w:val="28"/>
          <w:szCs w:val="28"/>
          <w:u w:val="single"/>
        </w:rPr>
        <w:t xml:space="preserve"> (integrating cardiac emergency response team roles described below):</w:t>
      </w:r>
    </w:p>
    <w:p w14:paraId="5B3FF6AB" w14:textId="1E0ADC92" w:rsidR="00BB2227" w:rsidRPr="00F60739" w:rsidRDefault="00091E00" w:rsidP="008502FE">
      <w:pPr>
        <w:pStyle w:val="ListParagraph"/>
        <w:numPr>
          <w:ilvl w:val="0"/>
          <w:numId w:val="34"/>
        </w:numPr>
        <w:spacing w:after="0" w:line="360" w:lineRule="auto"/>
        <w:rPr>
          <w:rFonts w:ascii="Aptos" w:hAnsi="Aptos" w:cs="Arial"/>
        </w:rPr>
      </w:pPr>
      <w:r w:rsidRPr="00F60739">
        <w:rPr>
          <w:rFonts w:ascii="Aptos" w:hAnsi="Aptos" w:cs="Arial"/>
        </w:rPr>
        <w:t>Recognize the following signs of sudden cardiac arrest and take action in the event of one or more of the following:</w:t>
      </w:r>
    </w:p>
    <w:p w14:paraId="6F7E01E2" w14:textId="77777777" w:rsidR="00F60739" w:rsidRPr="00F60739" w:rsidRDefault="00091E00" w:rsidP="00F60739">
      <w:pPr>
        <w:pStyle w:val="ListParagraph"/>
        <w:numPr>
          <w:ilvl w:val="0"/>
          <w:numId w:val="32"/>
        </w:numPr>
        <w:spacing w:line="360" w:lineRule="auto"/>
        <w:rPr>
          <w:rFonts w:ascii="Aptos" w:hAnsi="Aptos" w:cs="Arial"/>
        </w:rPr>
      </w:pPr>
      <w:r w:rsidRPr="00F60739">
        <w:rPr>
          <w:rFonts w:ascii="Aptos" w:hAnsi="Aptos" w:cs="Arial"/>
        </w:rPr>
        <w:t>The person is not moving, or is unresponsive, or appears to be unconscious</w:t>
      </w:r>
      <w:r w:rsidR="00F60739" w:rsidRPr="00F60739">
        <w:rPr>
          <w:rFonts w:ascii="Aptos" w:hAnsi="Aptos" w:cs="Arial"/>
        </w:rPr>
        <w:t>.</w:t>
      </w:r>
    </w:p>
    <w:p w14:paraId="1EE85D43" w14:textId="77777777" w:rsidR="00F60739" w:rsidRPr="00F60739" w:rsidRDefault="00091E00" w:rsidP="00F60739">
      <w:pPr>
        <w:pStyle w:val="ListParagraph"/>
        <w:numPr>
          <w:ilvl w:val="0"/>
          <w:numId w:val="32"/>
        </w:numPr>
        <w:spacing w:line="360" w:lineRule="auto"/>
        <w:rPr>
          <w:rFonts w:ascii="Aptos" w:hAnsi="Aptos" w:cs="Arial"/>
        </w:rPr>
      </w:pPr>
      <w:r w:rsidRPr="00F60739">
        <w:rPr>
          <w:rFonts w:ascii="Aptos" w:hAnsi="Aptos"/>
        </w:rPr>
        <w:t>The person is not breathing normally (has irregular breaths, gasping or gurgling, or is not breathing at all).</w:t>
      </w:r>
    </w:p>
    <w:p w14:paraId="7956A704" w14:textId="77777777" w:rsidR="00F60739" w:rsidRPr="00F60739" w:rsidRDefault="00091E00" w:rsidP="00F60739">
      <w:pPr>
        <w:pStyle w:val="ListParagraph"/>
        <w:numPr>
          <w:ilvl w:val="0"/>
          <w:numId w:val="32"/>
        </w:numPr>
        <w:spacing w:line="360" w:lineRule="auto"/>
        <w:rPr>
          <w:rFonts w:ascii="Aptos" w:hAnsi="Aptos" w:cs="Arial"/>
        </w:rPr>
      </w:pPr>
      <w:r w:rsidRPr="00F60739">
        <w:rPr>
          <w:rFonts w:ascii="Aptos" w:hAnsi="Aptos" w:cs="Arial"/>
        </w:rPr>
        <w:t>The person appears to be having a seizure or is experiencing convulsion-like activity. (Cardiac arrest victims commonly appear to be having convulsions).</w:t>
      </w:r>
    </w:p>
    <w:p w14:paraId="413CF190" w14:textId="5F632386" w:rsidR="00F60739" w:rsidRPr="00F60739" w:rsidRDefault="003531E1" w:rsidP="00F60739">
      <w:pPr>
        <w:pStyle w:val="ListParagraph"/>
        <w:numPr>
          <w:ilvl w:val="0"/>
          <w:numId w:val="32"/>
        </w:numPr>
        <w:spacing w:line="360" w:lineRule="auto"/>
        <w:rPr>
          <w:rFonts w:ascii="Aptos" w:hAnsi="Aptos" w:cs="Arial"/>
        </w:rPr>
      </w:pPr>
      <w:r w:rsidRPr="00F60739">
        <w:rPr>
          <w:rFonts w:ascii="Aptos" w:hAnsi="Aptos" w:cs="Arial"/>
        </w:rPr>
        <w:t>The person’s eyes may be open or rolled back.</w:t>
      </w:r>
    </w:p>
    <w:p w14:paraId="1E006F3F" w14:textId="2CF800A1" w:rsidR="002C1209" w:rsidRPr="00F60739" w:rsidRDefault="00091E00" w:rsidP="00F60739">
      <w:pPr>
        <w:pStyle w:val="ListParagraph"/>
        <w:spacing w:line="360" w:lineRule="auto"/>
        <w:ind w:left="1170"/>
        <w:rPr>
          <w:rFonts w:ascii="Aptos" w:hAnsi="Aptos" w:cs="Arial"/>
        </w:rPr>
      </w:pPr>
      <w:r w:rsidRPr="00F60739">
        <w:rPr>
          <w:rFonts w:ascii="Aptos" w:hAnsi="Aptos" w:cs="Arial"/>
          <w:i/>
          <w:iCs/>
        </w:rPr>
        <w:t>Note:</w:t>
      </w:r>
      <w:r w:rsidRPr="00F60739">
        <w:rPr>
          <w:rFonts w:ascii="Aptos" w:hAnsi="Aptos" w:cs="Arial"/>
        </w:rPr>
        <w:t xml:space="preserve"> If the person received a blunt blow to the chest, this could cause cardiac arrest, a condition called commotio cordis. The person may have the signs of cardiac arrest described above and is treated the same.</w:t>
      </w:r>
    </w:p>
    <w:p w14:paraId="16103800" w14:textId="77777777" w:rsidR="00F76BEF" w:rsidRPr="00AB4E2E" w:rsidRDefault="00F76BEF" w:rsidP="00F60739">
      <w:pPr>
        <w:spacing w:line="360" w:lineRule="auto"/>
        <w:ind w:left="450" w:firstLine="720"/>
        <w:rPr>
          <w:rFonts w:ascii="Aptos" w:hAnsi="Aptos" w:cs="Arial"/>
          <w:b/>
          <w:bCs/>
          <w:i/>
          <w:iCs/>
          <w:u w:val="single"/>
        </w:rPr>
      </w:pPr>
      <w:r w:rsidRPr="00AB4E2E">
        <w:rPr>
          <w:rFonts w:ascii="Aptos" w:hAnsi="Aptos" w:cs="Arial"/>
          <w:b/>
          <w:bCs/>
          <w:i/>
          <w:iCs/>
          <w:u w:val="single"/>
        </w:rPr>
        <w:t>The first people at the scene must:</w:t>
      </w:r>
    </w:p>
    <w:p w14:paraId="561EA646" w14:textId="77777777" w:rsidR="00F60739" w:rsidRPr="00F60739" w:rsidRDefault="00F76BEF" w:rsidP="00F60739">
      <w:pPr>
        <w:spacing w:after="0" w:line="360" w:lineRule="auto"/>
        <w:ind w:left="1170"/>
        <w:rPr>
          <w:rFonts w:ascii="Aptos" w:hAnsi="Aptos" w:cs="Arial"/>
        </w:rPr>
      </w:pPr>
      <w:r w:rsidRPr="00F60739">
        <w:rPr>
          <w:rFonts w:ascii="Aptos" w:hAnsi="Aptos" w:cs="Arial"/>
        </w:rPr>
        <w:t xml:space="preserve">Start notification of unresponsive victim:  As soon as a person is found to be unresponsive, the person closest to the victim alerts the front office of a </w:t>
      </w:r>
      <w:r w:rsidRPr="00F60739">
        <w:rPr>
          <w:rFonts w:ascii="Aptos" w:hAnsi="Aptos" w:cs="Arial"/>
          <w:highlight w:val="yellow"/>
        </w:rPr>
        <w:t>“communication code”</w:t>
      </w:r>
      <w:r w:rsidRPr="00F60739">
        <w:rPr>
          <w:rFonts w:ascii="Aptos" w:hAnsi="Aptos" w:cs="Arial"/>
        </w:rPr>
        <w:t xml:space="preserve"> in room ___________(</w:t>
      </w:r>
      <w:r w:rsidRPr="00F60739">
        <w:rPr>
          <w:rFonts w:ascii="Aptos" w:hAnsi="Aptos" w:cs="Arial"/>
          <w:highlight w:val="yellow"/>
        </w:rPr>
        <w:t>choose how your school will communicate: utilizing cell phone, room phone, hand radio or overhead announcement).</w:t>
      </w:r>
      <w:r w:rsidRPr="00F60739">
        <w:rPr>
          <w:rFonts w:ascii="Aptos" w:hAnsi="Aptos" w:cs="Arial"/>
        </w:rPr>
        <w:t xml:space="preserve"> </w:t>
      </w:r>
    </w:p>
    <w:p w14:paraId="3806F151" w14:textId="142A2416" w:rsidR="00F60739" w:rsidRPr="00F60739" w:rsidRDefault="00F76BEF" w:rsidP="00F60739">
      <w:pPr>
        <w:pStyle w:val="ListParagraph"/>
        <w:numPr>
          <w:ilvl w:val="0"/>
          <w:numId w:val="36"/>
        </w:numPr>
        <w:spacing w:after="0" w:line="360" w:lineRule="auto"/>
        <w:rPr>
          <w:rFonts w:ascii="Aptos" w:hAnsi="Aptos" w:cs="Arial"/>
        </w:rPr>
      </w:pPr>
      <w:r w:rsidRPr="00F60739">
        <w:rPr>
          <w:rFonts w:ascii="Aptos" w:hAnsi="Aptos" w:cs="Arial"/>
        </w:rPr>
        <w:t>This step must include a call to 9-1-1, providing school address and patient condition to initiate EMS response</w:t>
      </w:r>
      <w:r w:rsidR="00F60739" w:rsidRPr="00F60739">
        <w:rPr>
          <w:rFonts w:ascii="Aptos" w:hAnsi="Aptos" w:cs="Arial"/>
        </w:rPr>
        <w:t>.</w:t>
      </w:r>
    </w:p>
    <w:p w14:paraId="529F0253" w14:textId="77777777" w:rsidR="00F60739" w:rsidRPr="00F60739" w:rsidRDefault="00ED6203" w:rsidP="00F60739">
      <w:pPr>
        <w:pStyle w:val="ListParagraph"/>
        <w:numPr>
          <w:ilvl w:val="0"/>
          <w:numId w:val="34"/>
        </w:numPr>
        <w:spacing w:line="360" w:lineRule="auto"/>
        <w:rPr>
          <w:rFonts w:ascii="Aptos" w:hAnsi="Aptos" w:cs="Arial"/>
        </w:rPr>
      </w:pPr>
      <w:r w:rsidRPr="00F60739">
        <w:rPr>
          <w:rFonts w:ascii="Aptos" w:hAnsi="Aptos" w:cs="Arial"/>
        </w:rPr>
        <w:t>Person finding the victim begins</w:t>
      </w:r>
      <w:r w:rsidR="008229AE" w:rsidRPr="00F60739">
        <w:rPr>
          <w:rFonts w:ascii="Aptos" w:hAnsi="Aptos" w:cs="Arial"/>
        </w:rPr>
        <w:t xml:space="preserve"> hands</w:t>
      </w:r>
      <w:r w:rsidRPr="00F60739">
        <w:rPr>
          <w:rFonts w:ascii="Aptos" w:hAnsi="Aptos" w:cs="Arial"/>
        </w:rPr>
        <w:t>-</w:t>
      </w:r>
      <w:r w:rsidR="008229AE" w:rsidRPr="00F60739">
        <w:rPr>
          <w:rFonts w:ascii="Aptos" w:hAnsi="Aptos" w:cs="Arial"/>
        </w:rPr>
        <w:t>only CPR with a goal of 100 beats per minut</w:t>
      </w:r>
      <w:r w:rsidR="00FC11C9" w:rsidRPr="00F60739">
        <w:rPr>
          <w:rFonts w:ascii="Aptos" w:hAnsi="Aptos" w:cs="Arial"/>
        </w:rPr>
        <w:t>e</w:t>
      </w:r>
      <w:r w:rsidR="00B03273" w:rsidRPr="00F60739">
        <w:rPr>
          <w:rFonts w:ascii="Aptos" w:hAnsi="Aptos" w:cs="Arial"/>
        </w:rPr>
        <w:t xml:space="preserve"> (120 beats per minute for children 8 years and younger)</w:t>
      </w:r>
      <w:r w:rsidR="008229AE" w:rsidRPr="00F60739">
        <w:rPr>
          <w:rFonts w:ascii="Aptos" w:hAnsi="Aptos" w:cs="Arial"/>
        </w:rPr>
        <w:t>.</w:t>
      </w:r>
    </w:p>
    <w:p w14:paraId="50E637A6" w14:textId="5A7D5D6C" w:rsidR="00ED6203" w:rsidRPr="00F60739" w:rsidRDefault="00F76BEF" w:rsidP="00F60739">
      <w:pPr>
        <w:pStyle w:val="ListParagraph"/>
        <w:numPr>
          <w:ilvl w:val="0"/>
          <w:numId w:val="34"/>
        </w:numPr>
        <w:spacing w:line="360" w:lineRule="auto"/>
        <w:rPr>
          <w:rFonts w:ascii="Aptos" w:hAnsi="Aptos" w:cs="Arial"/>
        </w:rPr>
      </w:pPr>
      <w:r w:rsidRPr="00F60739">
        <w:rPr>
          <w:rFonts w:ascii="Aptos" w:hAnsi="Aptos" w:cs="Arial"/>
        </w:rPr>
        <w:t>Begin recording timing of events and response actions</w:t>
      </w:r>
      <w:r w:rsidR="00BF4E55">
        <w:rPr>
          <w:rFonts w:ascii="Aptos" w:hAnsi="Aptos" w:cs="Arial"/>
        </w:rPr>
        <w:t>.</w:t>
      </w:r>
    </w:p>
    <w:p w14:paraId="7CBB5FCD" w14:textId="1670062F" w:rsidR="008229AE" w:rsidRPr="00F60739" w:rsidRDefault="008229AE" w:rsidP="00F60739">
      <w:pPr>
        <w:pStyle w:val="ListParagraph"/>
        <w:numPr>
          <w:ilvl w:val="0"/>
          <w:numId w:val="34"/>
        </w:numPr>
        <w:spacing w:line="360" w:lineRule="auto"/>
        <w:rPr>
          <w:rFonts w:ascii="Aptos" w:hAnsi="Aptos" w:cs="Arial"/>
        </w:rPr>
      </w:pPr>
      <w:r w:rsidRPr="00F60739">
        <w:rPr>
          <w:rFonts w:ascii="Aptos" w:hAnsi="Aptos" w:cs="Arial"/>
        </w:rPr>
        <w:lastRenderedPageBreak/>
        <w:t>Front office announces alert: “</w:t>
      </w:r>
      <w:r w:rsidR="000B283A" w:rsidRPr="00F60739">
        <w:rPr>
          <w:rFonts w:ascii="Aptos" w:hAnsi="Aptos" w:cs="Arial"/>
          <w:highlight w:val="yellow"/>
          <w:u w:val="single"/>
        </w:rPr>
        <w:t>communication code</w:t>
      </w:r>
      <w:r w:rsidRPr="00F60739">
        <w:rPr>
          <w:rFonts w:ascii="Aptos" w:hAnsi="Aptos" w:cs="Arial"/>
        </w:rPr>
        <w:t xml:space="preserve"> in </w:t>
      </w:r>
      <w:r w:rsidR="00ED6203" w:rsidRPr="00F60739">
        <w:rPr>
          <w:rFonts w:ascii="Aptos" w:hAnsi="Aptos" w:cs="Arial"/>
        </w:rPr>
        <w:t>(specific location)</w:t>
      </w:r>
      <w:r w:rsidRPr="00F60739">
        <w:rPr>
          <w:rFonts w:ascii="Aptos" w:hAnsi="Aptos" w:cs="Arial"/>
        </w:rPr>
        <w:t xml:space="preserve">. </w:t>
      </w:r>
      <w:r w:rsidR="00FC11C9" w:rsidRPr="00F60739">
        <w:rPr>
          <w:rFonts w:ascii="Aptos" w:hAnsi="Aptos" w:cs="Arial"/>
        </w:rPr>
        <w:t>Cardiac emergency</w:t>
      </w:r>
      <w:r w:rsidRPr="00F60739">
        <w:rPr>
          <w:rFonts w:ascii="Aptos" w:hAnsi="Aptos" w:cs="Arial"/>
        </w:rPr>
        <w:t xml:space="preserve"> response team to report to location immediately. All </w:t>
      </w:r>
      <w:r w:rsidR="00FC11C9" w:rsidRPr="00F60739">
        <w:rPr>
          <w:rFonts w:ascii="Aptos" w:hAnsi="Aptos" w:cs="Arial"/>
        </w:rPr>
        <w:t xml:space="preserve">students and </w:t>
      </w:r>
      <w:r w:rsidRPr="00F60739">
        <w:rPr>
          <w:rFonts w:ascii="Aptos" w:hAnsi="Aptos" w:cs="Arial"/>
        </w:rPr>
        <w:t xml:space="preserve">staff should </w:t>
      </w:r>
      <w:r w:rsidR="00FC11C9" w:rsidRPr="00F60739">
        <w:rPr>
          <w:rFonts w:ascii="Aptos" w:hAnsi="Aptos" w:cs="Arial"/>
        </w:rPr>
        <w:t>remain in place</w:t>
      </w:r>
      <w:r w:rsidRPr="00F60739">
        <w:rPr>
          <w:rFonts w:ascii="Aptos" w:hAnsi="Aptos" w:cs="Arial"/>
        </w:rPr>
        <w:t xml:space="preserve"> until further notice.</w:t>
      </w:r>
      <w:r w:rsidR="00FC11C9" w:rsidRPr="00F60739">
        <w:rPr>
          <w:rFonts w:ascii="Aptos" w:hAnsi="Aptos" w:cs="Arial"/>
        </w:rPr>
        <w:t>”</w:t>
      </w:r>
      <w:r w:rsidRPr="00F60739">
        <w:rPr>
          <w:rFonts w:ascii="Aptos" w:hAnsi="Aptos" w:cs="Arial"/>
        </w:rPr>
        <w:t xml:space="preserve"> </w:t>
      </w:r>
    </w:p>
    <w:p w14:paraId="3B572D70" w14:textId="54C49FAD" w:rsidR="008229AE" w:rsidRPr="00F60739" w:rsidRDefault="009139AB" w:rsidP="00F60739">
      <w:pPr>
        <w:pStyle w:val="ListParagraph"/>
        <w:numPr>
          <w:ilvl w:val="1"/>
          <w:numId w:val="34"/>
        </w:numPr>
        <w:spacing w:line="360" w:lineRule="auto"/>
        <w:rPr>
          <w:rFonts w:ascii="Aptos" w:hAnsi="Aptos" w:cs="Arial"/>
        </w:rPr>
      </w:pPr>
      <w:r w:rsidRPr="00F60739">
        <w:rPr>
          <w:rFonts w:ascii="Aptos" w:hAnsi="Aptos" w:cs="Arial"/>
          <w:highlight w:val="yellow"/>
        </w:rPr>
        <w:t>____________</w:t>
      </w:r>
      <w:r w:rsidR="005F3CBC" w:rsidRPr="00F60739">
        <w:rPr>
          <w:rFonts w:ascii="Aptos" w:hAnsi="Aptos" w:cs="Arial"/>
        </w:rPr>
        <w:t xml:space="preserve"> </w:t>
      </w:r>
      <w:r w:rsidR="003531E1" w:rsidRPr="00F60739">
        <w:rPr>
          <w:rFonts w:ascii="Aptos" w:hAnsi="Aptos" w:cs="Arial"/>
        </w:rPr>
        <w:t xml:space="preserve">(If 9-1-1 has not already been called) </w:t>
      </w:r>
      <w:r w:rsidR="005F3CBC" w:rsidRPr="00F60739">
        <w:rPr>
          <w:rFonts w:ascii="Aptos" w:hAnsi="Aptos" w:cs="Arial"/>
        </w:rPr>
        <w:t>will call</w:t>
      </w:r>
      <w:r w:rsidR="008229AE" w:rsidRPr="00F60739">
        <w:rPr>
          <w:rFonts w:ascii="Aptos" w:hAnsi="Aptos" w:cs="Arial"/>
        </w:rPr>
        <w:t xml:space="preserve"> 9-1-1, providing school address and patient condition.</w:t>
      </w:r>
    </w:p>
    <w:p w14:paraId="1A77062B" w14:textId="77777777" w:rsidR="009139AB" w:rsidRPr="00F60739" w:rsidRDefault="009139AB" w:rsidP="00F60739">
      <w:pPr>
        <w:pStyle w:val="ListParagraph"/>
        <w:numPr>
          <w:ilvl w:val="1"/>
          <w:numId w:val="34"/>
        </w:numPr>
        <w:spacing w:line="360" w:lineRule="auto"/>
        <w:rPr>
          <w:rFonts w:ascii="Aptos" w:hAnsi="Aptos" w:cs="Arial"/>
        </w:rPr>
      </w:pPr>
      <w:r w:rsidRPr="00F60739">
        <w:rPr>
          <w:rFonts w:ascii="Aptos" w:hAnsi="Aptos" w:cs="Arial"/>
          <w:highlight w:val="yellow"/>
        </w:rPr>
        <w:t>____________</w:t>
      </w:r>
      <w:r w:rsidRPr="00F60739">
        <w:rPr>
          <w:rFonts w:ascii="Aptos" w:hAnsi="Aptos" w:cs="Arial"/>
        </w:rPr>
        <w:t xml:space="preserve"> will facilitate access to victim for arriving EMS personnel. </w:t>
      </w:r>
    </w:p>
    <w:p w14:paraId="3B34566B" w14:textId="3BD71AFD" w:rsidR="000B283A" w:rsidRPr="00F60739" w:rsidRDefault="009139AB" w:rsidP="00F60739">
      <w:pPr>
        <w:pStyle w:val="ListParagraph"/>
        <w:numPr>
          <w:ilvl w:val="1"/>
          <w:numId w:val="34"/>
        </w:numPr>
        <w:spacing w:line="360" w:lineRule="auto"/>
        <w:rPr>
          <w:rFonts w:ascii="Aptos" w:hAnsi="Aptos" w:cs="Arial"/>
        </w:rPr>
      </w:pPr>
      <w:r w:rsidRPr="00F60739">
        <w:rPr>
          <w:rFonts w:ascii="Aptos" w:hAnsi="Aptos" w:cs="Arial"/>
          <w:highlight w:val="yellow"/>
        </w:rPr>
        <w:t>____________</w:t>
      </w:r>
      <w:r w:rsidRPr="00F60739">
        <w:rPr>
          <w:rFonts w:ascii="Aptos" w:hAnsi="Aptos" w:cs="Arial"/>
        </w:rPr>
        <w:t xml:space="preserve"> will obtain a copy of the individual</w:t>
      </w:r>
      <w:r w:rsidR="00FC11C9" w:rsidRPr="00F60739">
        <w:rPr>
          <w:rFonts w:ascii="Aptos" w:hAnsi="Aptos" w:cs="Arial"/>
        </w:rPr>
        <w:t>’</w:t>
      </w:r>
      <w:r w:rsidRPr="00F60739">
        <w:rPr>
          <w:rFonts w:ascii="Aptos" w:hAnsi="Aptos" w:cs="Arial"/>
        </w:rPr>
        <w:t xml:space="preserve">s emergency contact information to be sent with EMS. </w:t>
      </w:r>
    </w:p>
    <w:p w14:paraId="6A5E847A" w14:textId="652E86E9" w:rsidR="00485B28" w:rsidRPr="00F60739" w:rsidRDefault="00640FE0" w:rsidP="00F60739">
      <w:pPr>
        <w:pStyle w:val="ListParagraph"/>
        <w:numPr>
          <w:ilvl w:val="0"/>
          <w:numId w:val="34"/>
        </w:numPr>
        <w:spacing w:line="360" w:lineRule="auto"/>
        <w:rPr>
          <w:rFonts w:ascii="Aptos" w:hAnsi="Aptos" w:cs="Arial"/>
        </w:rPr>
      </w:pPr>
      <w:r w:rsidRPr="00F60739">
        <w:rPr>
          <w:rFonts w:ascii="Aptos" w:hAnsi="Aptos" w:cs="Arial"/>
        </w:rPr>
        <w:t>Health clinic and classroom backup staff will immediately report to their backup locations.</w:t>
      </w:r>
    </w:p>
    <w:p w14:paraId="2A3B41CF" w14:textId="28D1B460" w:rsidR="00640FE0" w:rsidRPr="008502FE" w:rsidRDefault="00485B28" w:rsidP="008502FE">
      <w:pPr>
        <w:pStyle w:val="ListParagraph"/>
        <w:numPr>
          <w:ilvl w:val="0"/>
          <w:numId w:val="34"/>
        </w:numPr>
        <w:spacing w:line="360" w:lineRule="auto"/>
        <w:rPr>
          <w:rFonts w:ascii="Aptos" w:hAnsi="Aptos" w:cs="Arial"/>
          <w:highlight w:val="yellow"/>
        </w:rPr>
      </w:pPr>
      <w:r w:rsidRPr="00F60739">
        <w:rPr>
          <w:rFonts w:ascii="Aptos" w:hAnsi="Aptos" w:cs="Arial"/>
          <w:highlight w:val="yellow"/>
        </w:rPr>
        <w:t>[Insert School specific instructions here]</w:t>
      </w:r>
    </w:p>
    <w:p w14:paraId="7B72DF4F" w14:textId="02F7F97F" w:rsidR="00ED6203" w:rsidRPr="00AB4E2E" w:rsidRDefault="00ED6203" w:rsidP="00BB2227">
      <w:pPr>
        <w:spacing w:line="360" w:lineRule="auto"/>
        <w:rPr>
          <w:rFonts w:ascii="Aptos" w:hAnsi="Aptos" w:cs="Arial"/>
          <w:b/>
          <w:bCs/>
          <w:i/>
          <w:iCs/>
          <w:color w:val="FF0000"/>
          <w:sz w:val="28"/>
          <w:szCs w:val="28"/>
        </w:rPr>
      </w:pPr>
      <w:r w:rsidRPr="00AB4E2E">
        <w:rPr>
          <w:rFonts w:ascii="Aptos" w:hAnsi="Aptos" w:cs="Arial"/>
          <w:b/>
          <w:bCs/>
          <w:i/>
          <w:iCs/>
          <w:color w:val="FF0000"/>
          <w:sz w:val="28"/>
          <w:szCs w:val="28"/>
          <w:u w:val="single"/>
        </w:rPr>
        <w:t>Cardiac emergency response team duties</w:t>
      </w:r>
      <w:r w:rsidR="00BB2227" w:rsidRPr="00AB4E2E">
        <w:rPr>
          <w:rFonts w:ascii="Aptos" w:hAnsi="Aptos" w:cs="Arial"/>
          <w:b/>
          <w:bCs/>
          <w:i/>
          <w:iCs/>
          <w:color w:val="FF0000"/>
          <w:sz w:val="28"/>
          <w:szCs w:val="28"/>
          <w:u w:val="single"/>
        </w:rPr>
        <w:t>:</w:t>
      </w:r>
    </w:p>
    <w:p w14:paraId="2E86A934" w14:textId="278F9A27" w:rsidR="00ED6203" w:rsidRPr="00F60739" w:rsidRDefault="00ED6203" w:rsidP="00C706A8">
      <w:pPr>
        <w:pStyle w:val="ListParagraph"/>
        <w:numPr>
          <w:ilvl w:val="0"/>
          <w:numId w:val="4"/>
        </w:numPr>
        <w:spacing w:line="360" w:lineRule="auto"/>
        <w:rPr>
          <w:rFonts w:ascii="Aptos" w:hAnsi="Aptos" w:cs="Arial"/>
        </w:rPr>
      </w:pPr>
      <w:r w:rsidRPr="00F60739">
        <w:rPr>
          <w:rFonts w:ascii="Aptos" w:hAnsi="Aptos" w:cs="Arial"/>
          <w:u w:val="single"/>
        </w:rPr>
        <w:t>All CERT members will report immediately to victim</w:t>
      </w:r>
      <w:r w:rsidRPr="00F60739">
        <w:rPr>
          <w:rFonts w:ascii="Aptos" w:hAnsi="Aptos" w:cs="Arial"/>
        </w:rPr>
        <w:t xml:space="preserve">. The team member closest to an AED should retrieve the AED on route to the scene, leaving the AED cabinet door open so that the alarm will signal to other team members that the AED has been retrieved. </w:t>
      </w:r>
      <w:r w:rsidR="00640FE0" w:rsidRPr="00F60739">
        <w:rPr>
          <w:rFonts w:ascii="Aptos" w:hAnsi="Aptos" w:cs="Arial"/>
        </w:rPr>
        <w:t>More than one AED (if available) can be brought to the scene.</w:t>
      </w:r>
    </w:p>
    <w:p w14:paraId="75EE6B09" w14:textId="1E813702" w:rsidR="00ED6203" w:rsidRPr="00F60739" w:rsidRDefault="00763F9D" w:rsidP="00C706A8">
      <w:pPr>
        <w:pStyle w:val="ListParagraph"/>
        <w:numPr>
          <w:ilvl w:val="0"/>
          <w:numId w:val="4"/>
        </w:numPr>
        <w:spacing w:line="360" w:lineRule="auto"/>
        <w:rPr>
          <w:rFonts w:ascii="Aptos" w:hAnsi="Aptos" w:cs="Arial"/>
        </w:rPr>
      </w:pPr>
      <w:r w:rsidRPr="00F60739">
        <w:rPr>
          <w:rFonts w:ascii="Aptos" w:hAnsi="Aptos" w:cs="Arial"/>
          <w:u w:val="single"/>
        </w:rPr>
        <w:t>CERT Leader</w:t>
      </w:r>
      <w:r w:rsidR="00640FE0" w:rsidRPr="00F60739">
        <w:rPr>
          <w:rFonts w:ascii="Aptos" w:hAnsi="Aptos" w:cs="Arial"/>
        </w:rPr>
        <w:t xml:space="preserve"> - </w:t>
      </w:r>
      <w:r w:rsidRPr="00F60739">
        <w:rPr>
          <w:rFonts w:ascii="Aptos" w:hAnsi="Aptos" w:cs="Arial"/>
        </w:rPr>
        <w:t>designate roles for the team (i.e.</w:t>
      </w:r>
      <w:r w:rsidR="00640FE0" w:rsidRPr="00F60739">
        <w:rPr>
          <w:rFonts w:ascii="Aptos" w:hAnsi="Aptos" w:cs="Arial"/>
        </w:rPr>
        <w:t xml:space="preserve"> </w:t>
      </w:r>
      <w:r w:rsidRPr="00F60739">
        <w:rPr>
          <w:rFonts w:ascii="Aptos" w:hAnsi="Aptos" w:cs="Arial"/>
        </w:rPr>
        <w:t xml:space="preserve">compressors, AED operator, </w:t>
      </w:r>
      <w:r w:rsidR="00640FE0" w:rsidRPr="00F60739">
        <w:rPr>
          <w:rFonts w:ascii="Aptos" w:hAnsi="Aptos" w:cs="Arial"/>
        </w:rPr>
        <w:t>recorder</w:t>
      </w:r>
      <w:r w:rsidR="00BF0D4A" w:rsidRPr="00F60739">
        <w:rPr>
          <w:rFonts w:ascii="Aptos" w:hAnsi="Aptos" w:cs="Arial"/>
        </w:rPr>
        <w:t>,</w:t>
      </w:r>
      <w:r w:rsidR="00640FE0" w:rsidRPr="00F60739">
        <w:rPr>
          <w:rFonts w:ascii="Aptos" w:hAnsi="Aptos" w:cs="Arial"/>
        </w:rPr>
        <w:t xml:space="preserve"> </w:t>
      </w:r>
      <w:r w:rsidRPr="00F60739">
        <w:rPr>
          <w:rFonts w:ascii="Aptos" w:hAnsi="Aptos" w:cs="Arial"/>
        </w:rPr>
        <w:t xml:space="preserve">crowd control). </w:t>
      </w:r>
      <w:r w:rsidR="000B7671" w:rsidRPr="00F60739">
        <w:rPr>
          <w:rFonts w:ascii="Aptos" w:hAnsi="Aptos" w:cs="Arial"/>
        </w:rPr>
        <w:t xml:space="preserve">Ensure the victim is in a safe location and the victim’s clothing is </w:t>
      </w:r>
      <w:r w:rsidR="001F4169" w:rsidRPr="00F60739">
        <w:rPr>
          <w:rFonts w:ascii="Aptos" w:hAnsi="Aptos" w:cs="Arial"/>
        </w:rPr>
        <w:t>re</w:t>
      </w:r>
      <w:r w:rsidR="000B7671" w:rsidRPr="00F60739">
        <w:rPr>
          <w:rFonts w:ascii="Aptos" w:hAnsi="Aptos" w:cs="Arial"/>
        </w:rPr>
        <w:t>moved and the bare chest is exposed (remove bra if applicable).</w:t>
      </w:r>
    </w:p>
    <w:p w14:paraId="478D9D73" w14:textId="3CFC3B54" w:rsidR="00ED6203" w:rsidRPr="00F60739" w:rsidRDefault="00640FE0" w:rsidP="00C706A8">
      <w:pPr>
        <w:pStyle w:val="ListParagraph"/>
        <w:numPr>
          <w:ilvl w:val="0"/>
          <w:numId w:val="4"/>
        </w:numPr>
        <w:spacing w:line="360" w:lineRule="auto"/>
        <w:rPr>
          <w:rFonts w:ascii="Aptos" w:hAnsi="Aptos" w:cs="Arial"/>
        </w:rPr>
      </w:pPr>
      <w:r w:rsidRPr="00F60739">
        <w:rPr>
          <w:rFonts w:ascii="Aptos" w:hAnsi="Aptos" w:cs="Arial"/>
          <w:u w:val="single"/>
        </w:rPr>
        <w:t>Compressors</w:t>
      </w:r>
      <w:r w:rsidRPr="00F60739">
        <w:rPr>
          <w:rFonts w:ascii="Aptos" w:hAnsi="Aptos" w:cs="Arial"/>
        </w:rPr>
        <w:t xml:space="preserve"> - c</w:t>
      </w:r>
      <w:r w:rsidR="009139AB" w:rsidRPr="00F60739">
        <w:rPr>
          <w:rFonts w:ascii="Aptos" w:hAnsi="Aptos" w:cs="Arial"/>
        </w:rPr>
        <w:t xml:space="preserve">ontinue </w:t>
      </w:r>
      <w:r w:rsidR="00FC11C9" w:rsidRPr="00F60739">
        <w:rPr>
          <w:rFonts w:ascii="Aptos" w:hAnsi="Aptos" w:cs="Arial"/>
        </w:rPr>
        <w:t>h</w:t>
      </w:r>
      <w:r w:rsidR="009139AB" w:rsidRPr="00F60739">
        <w:rPr>
          <w:rFonts w:ascii="Aptos" w:hAnsi="Aptos" w:cs="Arial"/>
        </w:rPr>
        <w:t>ands</w:t>
      </w:r>
      <w:r w:rsidR="00FC11C9" w:rsidRPr="00F60739">
        <w:rPr>
          <w:rFonts w:ascii="Aptos" w:hAnsi="Aptos" w:cs="Arial"/>
        </w:rPr>
        <w:t>-o</w:t>
      </w:r>
      <w:r w:rsidR="009139AB" w:rsidRPr="00F60739">
        <w:rPr>
          <w:rFonts w:ascii="Aptos" w:hAnsi="Aptos" w:cs="Arial"/>
        </w:rPr>
        <w:t>nly CPR by pushing hard and fast in the center of the chest with a goal of 100 beats per minute</w:t>
      </w:r>
      <w:r w:rsidR="00BF0D4A" w:rsidRPr="00F60739">
        <w:rPr>
          <w:rFonts w:ascii="Aptos" w:hAnsi="Aptos" w:cs="Arial"/>
        </w:rPr>
        <w:t xml:space="preserve"> (120 beats per minute for children under 8 years old)</w:t>
      </w:r>
      <w:r w:rsidR="009139AB" w:rsidRPr="00F60739">
        <w:rPr>
          <w:rFonts w:ascii="Aptos" w:hAnsi="Aptos" w:cs="Arial"/>
        </w:rPr>
        <w:t xml:space="preserve">. </w:t>
      </w:r>
      <w:r w:rsidRPr="00F60739">
        <w:rPr>
          <w:rFonts w:ascii="Aptos" w:hAnsi="Aptos" w:cs="Arial"/>
        </w:rPr>
        <w:t xml:space="preserve">Switch with alternate compressor every minute (sooner or later if fatigue sets in). Continue CPR until the patient is responsive or EMS arrives at victim’s side. </w:t>
      </w:r>
    </w:p>
    <w:p w14:paraId="589B1A1F" w14:textId="59AFB6D9" w:rsidR="000B7671" w:rsidRPr="00F60739" w:rsidRDefault="00640FE0" w:rsidP="00BB2227">
      <w:pPr>
        <w:pStyle w:val="ListParagraph"/>
        <w:numPr>
          <w:ilvl w:val="0"/>
          <w:numId w:val="4"/>
        </w:numPr>
        <w:spacing w:line="360" w:lineRule="auto"/>
        <w:rPr>
          <w:rFonts w:ascii="Aptos" w:hAnsi="Aptos" w:cs="Arial"/>
        </w:rPr>
      </w:pPr>
      <w:r w:rsidRPr="00F60739">
        <w:rPr>
          <w:rFonts w:ascii="Aptos" w:hAnsi="Aptos" w:cs="Arial"/>
          <w:u w:val="single"/>
        </w:rPr>
        <w:t>AED operator</w:t>
      </w:r>
      <w:r w:rsidRPr="00F60739">
        <w:rPr>
          <w:rFonts w:ascii="Aptos" w:hAnsi="Aptos" w:cs="Arial"/>
        </w:rPr>
        <w:t xml:space="preserve"> - w</w:t>
      </w:r>
      <w:r w:rsidR="009139AB" w:rsidRPr="00F60739">
        <w:rPr>
          <w:rFonts w:ascii="Aptos" w:hAnsi="Aptos" w:cs="Arial"/>
        </w:rPr>
        <w:t>hen AED arrives to victim’s location</w:t>
      </w:r>
      <w:r w:rsidR="000B7671" w:rsidRPr="00F60739">
        <w:rPr>
          <w:rFonts w:ascii="Aptos" w:hAnsi="Aptos" w:cs="Arial"/>
        </w:rPr>
        <w:t>:</w:t>
      </w:r>
    </w:p>
    <w:p w14:paraId="3A87CF0D" w14:textId="136D40D1" w:rsidR="000B7671" w:rsidRPr="00F60739" w:rsidRDefault="000B7671" w:rsidP="00BB2227">
      <w:pPr>
        <w:pStyle w:val="ListParagraph"/>
        <w:numPr>
          <w:ilvl w:val="1"/>
          <w:numId w:val="4"/>
        </w:numPr>
        <w:spacing w:line="360" w:lineRule="auto"/>
        <w:rPr>
          <w:rFonts w:ascii="Aptos" w:hAnsi="Aptos" w:cs="Arial"/>
        </w:rPr>
      </w:pPr>
      <w:r w:rsidRPr="00F60739">
        <w:rPr>
          <w:rFonts w:ascii="Aptos" w:hAnsi="Aptos" w:cs="Arial"/>
        </w:rPr>
        <w:t>p</w:t>
      </w:r>
      <w:r w:rsidR="009139AB" w:rsidRPr="00F60739">
        <w:rPr>
          <w:rFonts w:ascii="Aptos" w:hAnsi="Aptos" w:cs="Arial"/>
        </w:rPr>
        <w:t>ress the power button</w:t>
      </w:r>
      <w:r w:rsidRPr="00F60739">
        <w:rPr>
          <w:rFonts w:ascii="Aptos" w:hAnsi="Aptos" w:cs="Arial"/>
        </w:rPr>
        <w:t xml:space="preserve"> ON</w:t>
      </w:r>
      <w:r w:rsidR="008C1420" w:rsidRPr="00F60739">
        <w:rPr>
          <w:rFonts w:ascii="Aptos" w:hAnsi="Aptos" w:cs="Arial"/>
        </w:rPr>
        <w:t xml:space="preserve"> or open the lid to turn on the AED</w:t>
      </w:r>
      <w:r w:rsidRPr="00F60739">
        <w:rPr>
          <w:rFonts w:ascii="Aptos" w:hAnsi="Aptos" w:cs="Arial"/>
        </w:rPr>
        <w:t>,</w:t>
      </w:r>
    </w:p>
    <w:p w14:paraId="59BEEBDB" w14:textId="48BABD56" w:rsidR="000B7671" w:rsidRPr="00F60739" w:rsidRDefault="000B7671" w:rsidP="00BB2227">
      <w:pPr>
        <w:pStyle w:val="ListParagraph"/>
        <w:numPr>
          <w:ilvl w:val="1"/>
          <w:numId w:val="4"/>
        </w:numPr>
        <w:spacing w:line="360" w:lineRule="auto"/>
        <w:rPr>
          <w:rFonts w:ascii="Aptos" w:hAnsi="Aptos" w:cs="Arial"/>
        </w:rPr>
      </w:pPr>
      <w:r w:rsidRPr="00F60739">
        <w:rPr>
          <w:rFonts w:ascii="Aptos" w:hAnsi="Aptos" w:cs="Arial"/>
        </w:rPr>
        <w:t>a</w:t>
      </w:r>
      <w:r w:rsidR="009139AB" w:rsidRPr="00F60739">
        <w:rPr>
          <w:rFonts w:ascii="Aptos" w:hAnsi="Aptos" w:cs="Arial"/>
        </w:rPr>
        <w:t xml:space="preserve">ttach the pads to the </w:t>
      </w:r>
      <w:r w:rsidRPr="00F60739">
        <w:rPr>
          <w:rFonts w:ascii="Aptos" w:hAnsi="Aptos" w:cs="Arial"/>
        </w:rPr>
        <w:t>bare chest</w:t>
      </w:r>
      <w:r w:rsidR="009139AB" w:rsidRPr="00F60739">
        <w:rPr>
          <w:rFonts w:ascii="Aptos" w:hAnsi="Aptos" w:cs="Arial"/>
        </w:rPr>
        <w:t xml:space="preserve"> as shown </w:t>
      </w:r>
      <w:r w:rsidRPr="00F60739">
        <w:rPr>
          <w:rFonts w:ascii="Aptos" w:hAnsi="Aptos" w:cs="Arial"/>
        </w:rPr>
        <w:t>by</w:t>
      </w:r>
      <w:r w:rsidR="009139AB" w:rsidRPr="00F60739">
        <w:rPr>
          <w:rFonts w:ascii="Aptos" w:hAnsi="Aptos" w:cs="Arial"/>
        </w:rPr>
        <w:t xml:space="preserve"> the</w:t>
      </w:r>
      <w:r w:rsidR="00ED6203" w:rsidRPr="00F60739">
        <w:rPr>
          <w:rFonts w:ascii="Aptos" w:hAnsi="Aptos" w:cs="Arial"/>
        </w:rPr>
        <w:t xml:space="preserve"> AED</w:t>
      </w:r>
      <w:r w:rsidRPr="00F60739">
        <w:rPr>
          <w:rFonts w:ascii="Aptos" w:hAnsi="Aptos" w:cs="Arial"/>
        </w:rPr>
        <w:t>,</w:t>
      </w:r>
    </w:p>
    <w:p w14:paraId="2926579E" w14:textId="3EFE772A" w:rsidR="000B7671" w:rsidRPr="00F60739" w:rsidRDefault="009139AB" w:rsidP="00BB2227">
      <w:pPr>
        <w:pStyle w:val="ListParagraph"/>
        <w:numPr>
          <w:ilvl w:val="1"/>
          <w:numId w:val="4"/>
        </w:numPr>
        <w:spacing w:line="360" w:lineRule="auto"/>
        <w:rPr>
          <w:rFonts w:ascii="Aptos" w:hAnsi="Aptos" w:cs="Arial"/>
        </w:rPr>
      </w:pPr>
      <w:r w:rsidRPr="00F60739">
        <w:rPr>
          <w:rFonts w:ascii="Aptos" w:hAnsi="Aptos" w:cs="Arial"/>
        </w:rPr>
        <w:t>follow the AED visual and audible prompts</w:t>
      </w:r>
      <w:r w:rsidR="000B7671" w:rsidRPr="00F60739">
        <w:rPr>
          <w:rFonts w:ascii="Aptos" w:hAnsi="Aptos" w:cs="Arial"/>
        </w:rPr>
        <w:t>,</w:t>
      </w:r>
    </w:p>
    <w:p w14:paraId="44297335" w14:textId="13891C36" w:rsidR="000B283A" w:rsidRPr="00F60739" w:rsidRDefault="000B7671" w:rsidP="00AB4E2E">
      <w:pPr>
        <w:pStyle w:val="ListParagraph"/>
        <w:numPr>
          <w:ilvl w:val="1"/>
          <w:numId w:val="4"/>
        </w:numPr>
        <w:spacing w:after="0" w:line="360" w:lineRule="auto"/>
        <w:rPr>
          <w:rFonts w:ascii="Aptos" w:hAnsi="Aptos" w:cs="Arial"/>
        </w:rPr>
      </w:pPr>
      <w:r w:rsidRPr="00F60739">
        <w:rPr>
          <w:rFonts w:ascii="Aptos" w:hAnsi="Aptos" w:cs="Arial"/>
        </w:rPr>
        <w:t>i</w:t>
      </w:r>
      <w:r w:rsidR="009139AB" w:rsidRPr="00F60739">
        <w:rPr>
          <w:rFonts w:ascii="Aptos" w:hAnsi="Aptos" w:cs="Arial"/>
        </w:rPr>
        <w:t xml:space="preserve">f shock is advised, ensure </w:t>
      </w:r>
      <w:r w:rsidR="00553743" w:rsidRPr="00F60739">
        <w:rPr>
          <w:rFonts w:ascii="Aptos" w:hAnsi="Aptos" w:cs="Arial"/>
        </w:rPr>
        <w:t>nobody</w:t>
      </w:r>
      <w:r w:rsidR="009139AB" w:rsidRPr="00F60739">
        <w:rPr>
          <w:rFonts w:ascii="Aptos" w:hAnsi="Aptos" w:cs="Arial"/>
        </w:rPr>
        <w:t xml:space="preserve"> is touching the victim and</w:t>
      </w:r>
      <w:r w:rsidR="00AB4E2E">
        <w:rPr>
          <w:rFonts w:ascii="Aptos" w:hAnsi="Aptos" w:cs="Arial"/>
        </w:rPr>
        <w:t xml:space="preserve"> </w:t>
      </w:r>
      <w:r w:rsidR="000B283A" w:rsidRPr="00F60739">
        <w:rPr>
          <w:rFonts w:ascii="Aptos" w:hAnsi="Aptos" w:cs="Arial"/>
          <w:highlight w:val="yellow"/>
        </w:rPr>
        <w:t>choose one of the following options based on your device</w:t>
      </w:r>
      <w:r w:rsidR="000B283A" w:rsidRPr="00F60739">
        <w:rPr>
          <w:rFonts w:ascii="Aptos" w:hAnsi="Aptos" w:cs="Arial"/>
        </w:rPr>
        <w:t>:</w:t>
      </w:r>
    </w:p>
    <w:p w14:paraId="65D77257" w14:textId="61F3B8C5" w:rsidR="000B283A" w:rsidRPr="00F60739" w:rsidRDefault="009139AB" w:rsidP="00AB4E2E">
      <w:pPr>
        <w:spacing w:after="0" w:line="360" w:lineRule="auto"/>
        <w:ind w:left="1980"/>
        <w:rPr>
          <w:rFonts w:ascii="Aptos" w:hAnsi="Aptos" w:cs="Arial"/>
          <w:highlight w:val="yellow"/>
        </w:rPr>
      </w:pPr>
      <w:r w:rsidRPr="00F60739">
        <w:rPr>
          <w:rFonts w:ascii="Aptos" w:hAnsi="Aptos" w:cs="Arial"/>
          <w:highlight w:val="yellow"/>
          <w:u w:val="single"/>
        </w:rPr>
        <w:t>press the shock button</w:t>
      </w:r>
      <w:r w:rsidR="000B283A" w:rsidRPr="00F60739">
        <w:rPr>
          <w:rFonts w:ascii="Aptos" w:hAnsi="Aptos" w:cs="Arial"/>
          <w:highlight w:val="yellow"/>
          <w:u w:val="single"/>
        </w:rPr>
        <w:t xml:space="preserve"> [semi-automatic]</w:t>
      </w:r>
      <w:r w:rsidR="000B283A" w:rsidRPr="00F60739">
        <w:rPr>
          <w:rFonts w:ascii="Aptos" w:hAnsi="Aptos" w:cs="Arial"/>
          <w:highlight w:val="yellow"/>
        </w:rPr>
        <w:t xml:space="preserve"> </w:t>
      </w:r>
    </w:p>
    <w:p w14:paraId="4B272BE1" w14:textId="7660422B" w:rsidR="000B283A" w:rsidRPr="00F60739" w:rsidRDefault="000B283A" w:rsidP="00AB4E2E">
      <w:pPr>
        <w:spacing w:after="0" w:line="360" w:lineRule="auto"/>
        <w:ind w:left="1980"/>
        <w:rPr>
          <w:rFonts w:ascii="Aptos" w:hAnsi="Aptos" w:cs="Arial"/>
          <w:highlight w:val="yellow"/>
        </w:rPr>
      </w:pPr>
      <w:r w:rsidRPr="00F60739">
        <w:rPr>
          <w:rFonts w:ascii="Aptos" w:hAnsi="Aptos" w:cs="Arial"/>
          <w:highlight w:val="yellow"/>
        </w:rPr>
        <w:t>or</w:t>
      </w:r>
    </w:p>
    <w:p w14:paraId="24426F76" w14:textId="32F0D31A" w:rsidR="009139AB" w:rsidRPr="00F60739" w:rsidRDefault="009139AB" w:rsidP="00AB4E2E">
      <w:pPr>
        <w:spacing w:after="0" w:line="360" w:lineRule="auto"/>
        <w:ind w:left="1980"/>
        <w:rPr>
          <w:rFonts w:ascii="Aptos" w:hAnsi="Aptos" w:cs="Arial"/>
        </w:rPr>
      </w:pPr>
      <w:r w:rsidRPr="00F60739">
        <w:rPr>
          <w:rFonts w:ascii="Aptos" w:hAnsi="Aptos" w:cs="Arial"/>
          <w:highlight w:val="yellow"/>
        </w:rPr>
        <w:t xml:space="preserve"> </w:t>
      </w:r>
      <w:r w:rsidRPr="00F60739">
        <w:rPr>
          <w:rFonts w:ascii="Aptos" w:hAnsi="Aptos" w:cs="Arial"/>
          <w:highlight w:val="yellow"/>
          <w:u w:val="single"/>
        </w:rPr>
        <w:t>the AED will deliver shock</w:t>
      </w:r>
      <w:r w:rsidR="000B283A" w:rsidRPr="00F60739">
        <w:rPr>
          <w:rFonts w:ascii="Aptos" w:hAnsi="Aptos" w:cs="Arial"/>
          <w:highlight w:val="yellow"/>
          <w:u w:val="single"/>
        </w:rPr>
        <w:t xml:space="preserve"> [fully automatic]</w:t>
      </w:r>
      <w:r w:rsidR="000B283A" w:rsidRPr="00F60739">
        <w:rPr>
          <w:rFonts w:ascii="Aptos" w:hAnsi="Aptos" w:cs="Arial"/>
          <w:u w:val="single"/>
        </w:rPr>
        <w:t>,</w:t>
      </w:r>
    </w:p>
    <w:p w14:paraId="18C3AFB2" w14:textId="5C3B8127" w:rsidR="00640FE0" w:rsidRPr="00F60739" w:rsidRDefault="00640FE0" w:rsidP="00BB2227">
      <w:pPr>
        <w:pStyle w:val="ListParagraph"/>
        <w:numPr>
          <w:ilvl w:val="1"/>
          <w:numId w:val="4"/>
        </w:numPr>
        <w:spacing w:line="360" w:lineRule="auto"/>
        <w:rPr>
          <w:rFonts w:ascii="Aptos" w:hAnsi="Aptos" w:cs="Arial"/>
        </w:rPr>
      </w:pPr>
      <w:r w:rsidRPr="00F60739">
        <w:rPr>
          <w:rFonts w:ascii="Aptos" w:hAnsi="Aptos" w:cs="Arial"/>
        </w:rPr>
        <w:lastRenderedPageBreak/>
        <w:t>the AED wi</w:t>
      </w:r>
      <w:r w:rsidR="00091E00" w:rsidRPr="00F60739">
        <w:rPr>
          <w:rFonts w:ascii="Aptos" w:hAnsi="Aptos" w:cs="Arial"/>
        </w:rPr>
        <w:t xml:space="preserve">ll </w:t>
      </w:r>
      <w:r w:rsidRPr="00F60739">
        <w:rPr>
          <w:rFonts w:ascii="Aptos" w:hAnsi="Aptos" w:cs="Arial"/>
        </w:rPr>
        <w:t>analyze rhythm every 2 minutes,</w:t>
      </w:r>
    </w:p>
    <w:p w14:paraId="2A3C9296" w14:textId="4FCA628A" w:rsidR="000B7671" w:rsidRPr="00F60739" w:rsidRDefault="000B7671" w:rsidP="00F60739">
      <w:pPr>
        <w:pStyle w:val="ListParagraph"/>
        <w:numPr>
          <w:ilvl w:val="1"/>
          <w:numId w:val="4"/>
        </w:numPr>
        <w:spacing w:line="360" w:lineRule="auto"/>
        <w:rPr>
          <w:rFonts w:ascii="Aptos" w:hAnsi="Aptos" w:cs="Arial"/>
        </w:rPr>
      </w:pPr>
      <w:r w:rsidRPr="00F60739">
        <w:rPr>
          <w:rFonts w:ascii="Aptos" w:hAnsi="Aptos" w:cs="Arial"/>
        </w:rPr>
        <w:t>continue to follow the AED’s prompts</w:t>
      </w:r>
      <w:r w:rsidR="00220B76" w:rsidRPr="00F60739">
        <w:rPr>
          <w:rFonts w:ascii="Aptos" w:hAnsi="Aptos" w:cs="Arial"/>
        </w:rPr>
        <w:t xml:space="preserve"> until EMS arrives on scene</w:t>
      </w:r>
      <w:r w:rsidRPr="00F60739">
        <w:rPr>
          <w:rFonts w:ascii="Aptos" w:hAnsi="Aptos" w:cs="Arial"/>
        </w:rPr>
        <w:t>.</w:t>
      </w:r>
    </w:p>
    <w:p w14:paraId="2D41FDA9" w14:textId="77777777" w:rsidR="00640FE0" w:rsidRPr="00F60739" w:rsidRDefault="00640FE0" w:rsidP="00BB2227">
      <w:pPr>
        <w:pStyle w:val="ListParagraph"/>
        <w:numPr>
          <w:ilvl w:val="0"/>
          <w:numId w:val="4"/>
        </w:numPr>
        <w:spacing w:line="360" w:lineRule="auto"/>
        <w:rPr>
          <w:rFonts w:ascii="Aptos" w:hAnsi="Aptos" w:cs="Arial"/>
        </w:rPr>
      </w:pPr>
      <w:r w:rsidRPr="00F60739">
        <w:rPr>
          <w:rFonts w:ascii="Aptos" w:hAnsi="Aptos" w:cs="Arial"/>
          <w:u w:val="single"/>
        </w:rPr>
        <w:t>Recorder</w:t>
      </w:r>
      <w:r w:rsidRPr="00F60739">
        <w:rPr>
          <w:rFonts w:ascii="Aptos" w:hAnsi="Aptos" w:cs="Arial"/>
        </w:rPr>
        <w:t xml:space="preserve"> - </w:t>
      </w:r>
      <w:r w:rsidR="000B7671" w:rsidRPr="00F60739">
        <w:rPr>
          <w:rFonts w:ascii="Aptos" w:hAnsi="Aptos" w:cs="Arial"/>
        </w:rPr>
        <w:t>document the time as events occur</w:t>
      </w:r>
      <w:r w:rsidRPr="00F60739">
        <w:rPr>
          <w:rFonts w:ascii="Aptos" w:hAnsi="Aptos" w:cs="Arial"/>
        </w:rPr>
        <w:t>:</w:t>
      </w:r>
    </w:p>
    <w:p w14:paraId="11AEC8C0" w14:textId="77777777" w:rsidR="00640FE0" w:rsidRPr="00F60739" w:rsidRDefault="000B7671" w:rsidP="00BB2227">
      <w:pPr>
        <w:pStyle w:val="ListParagraph"/>
        <w:numPr>
          <w:ilvl w:val="1"/>
          <w:numId w:val="4"/>
        </w:numPr>
        <w:spacing w:line="360" w:lineRule="auto"/>
        <w:rPr>
          <w:rFonts w:ascii="Aptos" w:hAnsi="Aptos" w:cs="Arial"/>
        </w:rPr>
      </w:pPr>
      <w:r w:rsidRPr="00F60739">
        <w:rPr>
          <w:rFonts w:ascii="Aptos" w:hAnsi="Aptos" w:cs="Arial"/>
        </w:rPr>
        <w:t xml:space="preserve">start of CPR, </w:t>
      </w:r>
    </w:p>
    <w:p w14:paraId="46D6EA88" w14:textId="77777777" w:rsidR="00640FE0" w:rsidRPr="00F60739" w:rsidRDefault="000B7671" w:rsidP="00BB2227">
      <w:pPr>
        <w:pStyle w:val="ListParagraph"/>
        <w:numPr>
          <w:ilvl w:val="1"/>
          <w:numId w:val="4"/>
        </w:numPr>
        <w:spacing w:line="360" w:lineRule="auto"/>
        <w:rPr>
          <w:rFonts w:ascii="Aptos" w:hAnsi="Aptos" w:cs="Arial"/>
        </w:rPr>
      </w:pPr>
      <w:r w:rsidRPr="00F60739">
        <w:rPr>
          <w:rFonts w:ascii="Aptos" w:hAnsi="Aptos" w:cs="Arial"/>
        </w:rPr>
        <w:t xml:space="preserve">arrival of AED, </w:t>
      </w:r>
    </w:p>
    <w:p w14:paraId="79E92D87" w14:textId="77777777" w:rsidR="00640FE0" w:rsidRPr="00F60739" w:rsidRDefault="00640FE0" w:rsidP="00BB2227">
      <w:pPr>
        <w:pStyle w:val="ListParagraph"/>
        <w:numPr>
          <w:ilvl w:val="1"/>
          <w:numId w:val="4"/>
        </w:numPr>
        <w:spacing w:line="360" w:lineRule="auto"/>
        <w:rPr>
          <w:rFonts w:ascii="Aptos" w:hAnsi="Aptos" w:cs="Arial"/>
        </w:rPr>
      </w:pPr>
      <w:r w:rsidRPr="00F60739">
        <w:rPr>
          <w:rFonts w:ascii="Aptos" w:hAnsi="Aptos" w:cs="Arial"/>
        </w:rPr>
        <w:t xml:space="preserve">if </w:t>
      </w:r>
      <w:r w:rsidR="000B7671" w:rsidRPr="00F60739">
        <w:rPr>
          <w:rFonts w:ascii="Aptos" w:hAnsi="Aptos" w:cs="Arial"/>
        </w:rPr>
        <w:t>AED deliver</w:t>
      </w:r>
      <w:r w:rsidRPr="00F60739">
        <w:rPr>
          <w:rFonts w:ascii="Aptos" w:hAnsi="Aptos" w:cs="Arial"/>
        </w:rPr>
        <w:t>s</w:t>
      </w:r>
      <w:r w:rsidR="000B7671" w:rsidRPr="00F60739">
        <w:rPr>
          <w:rFonts w:ascii="Aptos" w:hAnsi="Aptos" w:cs="Arial"/>
        </w:rPr>
        <w:t xml:space="preserve"> a shock,</w:t>
      </w:r>
    </w:p>
    <w:p w14:paraId="469252BA" w14:textId="62CFB446" w:rsidR="00640FE0" w:rsidRPr="00F60739" w:rsidRDefault="00640FE0" w:rsidP="00BB2227">
      <w:pPr>
        <w:pStyle w:val="ListParagraph"/>
        <w:numPr>
          <w:ilvl w:val="1"/>
          <w:numId w:val="4"/>
        </w:numPr>
        <w:spacing w:line="360" w:lineRule="auto"/>
        <w:rPr>
          <w:rFonts w:ascii="Aptos" w:hAnsi="Aptos" w:cs="Arial"/>
        </w:rPr>
      </w:pPr>
      <w:r w:rsidRPr="00F60739">
        <w:rPr>
          <w:rFonts w:ascii="Aptos" w:hAnsi="Aptos" w:cs="Arial"/>
        </w:rPr>
        <w:t>consciousness regained,</w:t>
      </w:r>
      <w:r w:rsidR="000B7671" w:rsidRPr="00F60739">
        <w:rPr>
          <w:rFonts w:ascii="Aptos" w:hAnsi="Aptos" w:cs="Arial"/>
        </w:rPr>
        <w:t xml:space="preserve"> </w:t>
      </w:r>
    </w:p>
    <w:p w14:paraId="021C2EFC" w14:textId="77777777" w:rsidR="00640FE0" w:rsidRPr="00F60739" w:rsidRDefault="000B7671" w:rsidP="00BB2227">
      <w:pPr>
        <w:pStyle w:val="ListParagraph"/>
        <w:numPr>
          <w:ilvl w:val="1"/>
          <w:numId w:val="4"/>
        </w:numPr>
        <w:spacing w:line="360" w:lineRule="auto"/>
        <w:rPr>
          <w:rFonts w:ascii="Aptos" w:hAnsi="Aptos" w:cs="Arial"/>
        </w:rPr>
      </w:pPr>
      <w:r w:rsidRPr="00F60739">
        <w:rPr>
          <w:rFonts w:ascii="Aptos" w:hAnsi="Aptos" w:cs="Arial"/>
        </w:rPr>
        <w:t>arrival of EMS,</w:t>
      </w:r>
    </w:p>
    <w:p w14:paraId="62DD03CD" w14:textId="69C8A879" w:rsidR="000B7671" w:rsidRPr="00F60739" w:rsidRDefault="00640FE0" w:rsidP="00C706A8">
      <w:pPr>
        <w:pStyle w:val="ListParagraph"/>
        <w:numPr>
          <w:ilvl w:val="1"/>
          <w:numId w:val="4"/>
        </w:numPr>
        <w:spacing w:line="360" w:lineRule="auto"/>
        <w:rPr>
          <w:rFonts w:ascii="Aptos" w:hAnsi="Aptos" w:cs="Arial"/>
        </w:rPr>
      </w:pPr>
      <w:r w:rsidRPr="00F60739">
        <w:rPr>
          <w:rFonts w:ascii="Aptos" w:hAnsi="Aptos" w:cs="Arial"/>
        </w:rPr>
        <w:t>departure of EMS</w:t>
      </w:r>
      <w:r w:rsidR="000B7671" w:rsidRPr="00F60739">
        <w:rPr>
          <w:rFonts w:ascii="Aptos" w:hAnsi="Aptos" w:cs="Arial"/>
        </w:rPr>
        <w:t xml:space="preserve">. </w:t>
      </w:r>
    </w:p>
    <w:p w14:paraId="168515FC" w14:textId="5808A185" w:rsidR="00640FE0" w:rsidRPr="00F60739" w:rsidRDefault="000B7671" w:rsidP="00C706A8">
      <w:pPr>
        <w:pStyle w:val="ListParagraph"/>
        <w:numPr>
          <w:ilvl w:val="0"/>
          <w:numId w:val="4"/>
        </w:numPr>
        <w:spacing w:line="360" w:lineRule="auto"/>
        <w:rPr>
          <w:rFonts w:ascii="Aptos" w:hAnsi="Aptos" w:cs="Arial"/>
        </w:rPr>
      </w:pPr>
      <w:r w:rsidRPr="00F60739">
        <w:rPr>
          <w:rFonts w:ascii="Aptos" w:hAnsi="Aptos" w:cs="Arial"/>
          <w:u w:val="single"/>
        </w:rPr>
        <w:t>Crowd control</w:t>
      </w:r>
      <w:r w:rsidR="00640FE0" w:rsidRPr="00F60739">
        <w:rPr>
          <w:rFonts w:ascii="Aptos" w:hAnsi="Aptos" w:cs="Arial"/>
        </w:rPr>
        <w:t xml:space="preserve"> – ensure students and nonessential staff and faculty clear the area</w:t>
      </w:r>
      <w:r w:rsidR="00772741" w:rsidRPr="00F60739">
        <w:rPr>
          <w:rFonts w:ascii="Aptos" w:hAnsi="Aptos" w:cs="Arial"/>
        </w:rPr>
        <w:t>.</w:t>
      </w:r>
      <w:r w:rsidRPr="00F60739">
        <w:rPr>
          <w:rFonts w:ascii="Aptos" w:hAnsi="Aptos" w:cs="Arial"/>
        </w:rPr>
        <w:t xml:space="preserve"> </w:t>
      </w:r>
    </w:p>
    <w:p w14:paraId="0BAA85AF" w14:textId="07218CED" w:rsidR="00485B28" w:rsidRPr="00F60739" w:rsidRDefault="00553743" w:rsidP="00F60739">
      <w:pPr>
        <w:pStyle w:val="ListParagraph"/>
        <w:numPr>
          <w:ilvl w:val="0"/>
          <w:numId w:val="4"/>
        </w:numPr>
        <w:spacing w:line="360" w:lineRule="auto"/>
        <w:rPr>
          <w:rFonts w:ascii="Aptos" w:hAnsi="Aptos" w:cs="Arial"/>
        </w:rPr>
      </w:pPr>
      <w:r w:rsidRPr="00F60739">
        <w:rPr>
          <w:rFonts w:ascii="Aptos" w:hAnsi="Aptos" w:cs="Arial"/>
        </w:rPr>
        <w:t>Upon transport of victim by EMS</w:t>
      </w:r>
      <w:r w:rsidR="00480493" w:rsidRPr="00F60739">
        <w:rPr>
          <w:rFonts w:ascii="Aptos" w:hAnsi="Aptos" w:cs="Arial"/>
        </w:rPr>
        <w:t xml:space="preserve">, announce “all clear (add specific communication) </w:t>
      </w:r>
      <w:r w:rsidR="00480493" w:rsidRPr="00F60739">
        <w:rPr>
          <w:rFonts w:ascii="Aptos" w:hAnsi="Aptos" w:cs="Arial"/>
          <w:highlight w:val="yellow"/>
        </w:rPr>
        <w:t>_______.</w:t>
      </w:r>
      <w:r w:rsidR="00480493" w:rsidRPr="00F60739">
        <w:rPr>
          <w:rFonts w:ascii="Aptos" w:hAnsi="Aptos" w:cs="Arial"/>
        </w:rPr>
        <w:t xml:space="preserve"> Staff and students may resume normal schedules”.</w:t>
      </w:r>
      <w:r w:rsidRPr="00F60739">
        <w:rPr>
          <w:rFonts w:ascii="Aptos" w:hAnsi="Aptos" w:cs="Arial"/>
        </w:rPr>
        <w:t xml:space="preserve"> </w:t>
      </w:r>
    </w:p>
    <w:p w14:paraId="4C985966" w14:textId="374EA826" w:rsidR="00485B28" w:rsidRPr="00F60739" w:rsidRDefault="00485B28" w:rsidP="00BB2227">
      <w:pPr>
        <w:pStyle w:val="ListParagraph"/>
        <w:numPr>
          <w:ilvl w:val="0"/>
          <w:numId w:val="4"/>
        </w:numPr>
        <w:spacing w:line="360" w:lineRule="auto"/>
        <w:rPr>
          <w:rFonts w:ascii="Aptos" w:hAnsi="Aptos" w:cs="Arial"/>
          <w:highlight w:val="yellow"/>
        </w:rPr>
      </w:pPr>
      <w:r w:rsidRPr="00F60739">
        <w:rPr>
          <w:rFonts w:ascii="Aptos" w:hAnsi="Aptos" w:cs="Arial"/>
          <w:highlight w:val="yellow"/>
        </w:rPr>
        <w:t>[Insert school specific instructions here]</w:t>
      </w:r>
    </w:p>
    <w:p w14:paraId="35FE7964" w14:textId="58304C88" w:rsidR="00553743" w:rsidRPr="00AB4E2E" w:rsidRDefault="00553743" w:rsidP="00BB2227">
      <w:pPr>
        <w:spacing w:line="360" w:lineRule="auto"/>
        <w:rPr>
          <w:rFonts w:ascii="Aptos" w:hAnsi="Aptos" w:cs="Arial"/>
          <w:b/>
          <w:bCs/>
          <w:i/>
          <w:iCs/>
          <w:color w:val="FF0000"/>
          <w:sz w:val="28"/>
          <w:szCs w:val="28"/>
        </w:rPr>
      </w:pPr>
      <w:r w:rsidRPr="00AB4E2E">
        <w:rPr>
          <w:rFonts w:ascii="Aptos" w:hAnsi="Aptos" w:cs="Arial"/>
          <w:b/>
          <w:bCs/>
          <w:i/>
          <w:iCs/>
          <w:color w:val="FF0000"/>
          <w:sz w:val="28"/>
          <w:szCs w:val="28"/>
          <w:u w:val="single"/>
        </w:rPr>
        <w:t>Post</w:t>
      </w:r>
      <w:r w:rsidR="00ED6203" w:rsidRPr="00AB4E2E">
        <w:rPr>
          <w:rFonts w:ascii="Aptos" w:hAnsi="Aptos" w:cs="Arial"/>
          <w:b/>
          <w:bCs/>
          <w:i/>
          <w:iCs/>
          <w:color w:val="FF0000"/>
          <w:sz w:val="28"/>
          <w:szCs w:val="28"/>
          <w:u w:val="single"/>
        </w:rPr>
        <w:t xml:space="preserve"> response duties</w:t>
      </w:r>
      <w:r w:rsidR="006122D4" w:rsidRPr="00AB4E2E">
        <w:rPr>
          <w:rFonts w:ascii="Aptos" w:hAnsi="Aptos" w:cs="Arial"/>
          <w:b/>
          <w:bCs/>
          <w:i/>
          <w:iCs/>
          <w:color w:val="FF0000"/>
          <w:sz w:val="28"/>
          <w:szCs w:val="28"/>
          <w:u w:val="single"/>
        </w:rPr>
        <w:t>:</w:t>
      </w:r>
    </w:p>
    <w:p w14:paraId="7E83B7C2" w14:textId="77777777" w:rsidR="00553743" w:rsidRPr="00F60739" w:rsidRDefault="00553743" w:rsidP="00BB2227">
      <w:pPr>
        <w:pStyle w:val="ListParagraph"/>
        <w:numPr>
          <w:ilvl w:val="0"/>
          <w:numId w:val="5"/>
        </w:numPr>
        <w:spacing w:line="360" w:lineRule="auto"/>
        <w:rPr>
          <w:rFonts w:ascii="Aptos" w:hAnsi="Aptos" w:cs="Arial"/>
        </w:rPr>
      </w:pPr>
      <w:r w:rsidRPr="00F60739">
        <w:rPr>
          <w:rFonts w:ascii="Aptos" w:hAnsi="Aptos" w:cs="Arial"/>
        </w:rPr>
        <w:t>Administrators:</w:t>
      </w:r>
    </w:p>
    <w:p w14:paraId="1E2D83CA" w14:textId="77777777" w:rsidR="00553743" w:rsidRPr="00F60739" w:rsidRDefault="00553743" w:rsidP="00BB2227">
      <w:pPr>
        <w:pStyle w:val="ListParagraph"/>
        <w:numPr>
          <w:ilvl w:val="1"/>
          <w:numId w:val="5"/>
        </w:numPr>
        <w:spacing w:line="360" w:lineRule="auto"/>
        <w:rPr>
          <w:rFonts w:ascii="Aptos" w:hAnsi="Aptos" w:cs="Arial"/>
        </w:rPr>
      </w:pPr>
      <w:r w:rsidRPr="00F60739">
        <w:rPr>
          <w:rFonts w:ascii="Aptos" w:hAnsi="Aptos" w:cs="Arial"/>
        </w:rPr>
        <w:t>Contact parent/guardian.</w:t>
      </w:r>
    </w:p>
    <w:p w14:paraId="5325AF07" w14:textId="77777777" w:rsidR="00553743" w:rsidRPr="00F60739" w:rsidRDefault="00553743" w:rsidP="00BB2227">
      <w:pPr>
        <w:pStyle w:val="ListParagraph"/>
        <w:numPr>
          <w:ilvl w:val="1"/>
          <w:numId w:val="5"/>
        </w:numPr>
        <w:spacing w:line="360" w:lineRule="auto"/>
        <w:rPr>
          <w:rFonts w:ascii="Aptos" w:hAnsi="Aptos" w:cs="Arial"/>
        </w:rPr>
      </w:pPr>
      <w:r w:rsidRPr="00F60739">
        <w:rPr>
          <w:rFonts w:ascii="Aptos" w:hAnsi="Aptos" w:cs="Arial"/>
        </w:rPr>
        <w:t>If victim is a student, accompany student to hospital with EMS.</w:t>
      </w:r>
    </w:p>
    <w:p w14:paraId="529D52C2" w14:textId="2757DDCE" w:rsidR="00772741" w:rsidRPr="00F60739" w:rsidRDefault="00553743" w:rsidP="00C706A8">
      <w:pPr>
        <w:pStyle w:val="ListParagraph"/>
        <w:numPr>
          <w:ilvl w:val="1"/>
          <w:numId w:val="5"/>
        </w:numPr>
        <w:spacing w:line="360" w:lineRule="auto"/>
        <w:rPr>
          <w:rFonts w:ascii="Aptos" w:hAnsi="Aptos" w:cs="Arial"/>
        </w:rPr>
      </w:pPr>
      <w:r w:rsidRPr="00F60739">
        <w:rPr>
          <w:rFonts w:ascii="Aptos" w:hAnsi="Aptos" w:cs="Arial"/>
        </w:rPr>
        <w:t>Notify school district level administration and county Risk Management</w:t>
      </w:r>
    </w:p>
    <w:p w14:paraId="2D17FF20" w14:textId="54FE606D" w:rsidR="00553743" w:rsidRPr="00F60739" w:rsidRDefault="006969E0" w:rsidP="00BB2227">
      <w:pPr>
        <w:pStyle w:val="ListParagraph"/>
        <w:numPr>
          <w:ilvl w:val="0"/>
          <w:numId w:val="5"/>
        </w:numPr>
        <w:spacing w:line="360" w:lineRule="auto"/>
        <w:rPr>
          <w:rFonts w:ascii="Aptos" w:hAnsi="Aptos" w:cs="Arial"/>
        </w:rPr>
      </w:pPr>
      <w:r w:rsidRPr="00F60739">
        <w:rPr>
          <w:rFonts w:ascii="Aptos" w:hAnsi="Aptos" w:cs="Arial"/>
        </w:rPr>
        <w:t>Site Coordinator</w:t>
      </w:r>
      <w:r w:rsidR="00553743" w:rsidRPr="00F60739">
        <w:rPr>
          <w:rFonts w:ascii="Aptos" w:hAnsi="Aptos" w:cs="Arial"/>
        </w:rPr>
        <w:t>:</w:t>
      </w:r>
    </w:p>
    <w:p w14:paraId="0CA33F40" w14:textId="77777777" w:rsidR="00553743" w:rsidRPr="00F60739" w:rsidRDefault="00553743" w:rsidP="00BB2227">
      <w:pPr>
        <w:pStyle w:val="ListParagraph"/>
        <w:numPr>
          <w:ilvl w:val="1"/>
          <w:numId w:val="5"/>
        </w:numPr>
        <w:spacing w:line="360" w:lineRule="auto"/>
        <w:rPr>
          <w:rFonts w:ascii="Aptos" w:hAnsi="Aptos" w:cs="Arial"/>
        </w:rPr>
      </w:pPr>
      <w:r w:rsidRPr="00F60739">
        <w:rPr>
          <w:rFonts w:ascii="Aptos" w:hAnsi="Aptos" w:cs="Arial"/>
        </w:rPr>
        <w:t xml:space="preserve">Contact Student Health Services for AED maintenance and pad replacement. </w:t>
      </w:r>
    </w:p>
    <w:p w14:paraId="6DBE3ECF" w14:textId="3377AEB1" w:rsidR="00553743" w:rsidRPr="00F60739" w:rsidRDefault="003F4129" w:rsidP="00BB2227">
      <w:pPr>
        <w:pStyle w:val="ListParagraph"/>
        <w:numPr>
          <w:ilvl w:val="1"/>
          <w:numId w:val="5"/>
        </w:numPr>
        <w:spacing w:line="360" w:lineRule="auto"/>
        <w:rPr>
          <w:rFonts w:ascii="Aptos" w:hAnsi="Aptos" w:cs="Arial"/>
        </w:rPr>
      </w:pPr>
      <w:r>
        <w:rPr>
          <w:rFonts w:ascii="Aptos" w:hAnsi="Aptos" w:cs="Arial"/>
        </w:rPr>
        <w:t xml:space="preserve">Complete the Project ADAM AED Report form and contact your nearest </w:t>
      </w:r>
      <w:r w:rsidR="00553743" w:rsidRPr="00F60739">
        <w:rPr>
          <w:rFonts w:ascii="Aptos" w:hAnsi="Aptos" w:cs="Arial"/>
        </w:rPr>
        <w:t>Project ADAM affiliate</w:t>
      </w:r>
      <w:r>
        <w:rPr>
          <w:rFonts w:ascii="Aptos" w:hAnsi="Aptos" w:cs="Arial"/>
        </w:rPr>
        <w:t xml:space="preserve"> if available for additional support resources</w:t>
      </w:r>
      <w:r w:rsidR="00553743" w:rsidRPr="00F60739">
        <w:rPr>
          <w:rFonts w:ascii="Aptos" w:hAnsi="Aptos" w:cs="Arial"/>
        </w:rPr>
        <w:t xml:space="preserve">. </w:t>
      </w:r>
    </w:p>
    <w:p w14:paraId="65F1D5FF" w14:textId="3E102F7A" w:rsidR="00772741" w:rsidRPr="00F60739" w:rsidRDefault="002C1209" w:rsidP="00C706A8">
      <w:pPr>
        <w:pStyle w:val="ListParagraph"/>
        <w:numPr>
          <w:ilvl w:val="1"/>
          <w:numId w:val="5"/>
        </w:numPr>
        <w:spacing w:line="360" w:lineRule="auto"/>
        <w:rPr>
          <w:rFonts w:ascii="Aptos" w:hAnsi="Aptos" w:cs="Arial"/>
        </w:rPr>
      </w:pPr>
      <w:r w:rsidRPr="00F60739">
        <w:rPr>
          <w:rFonts w:ascii="Aptos" w:hAnsi="Aptos" w:cs="Arial"/>
        </w:rPr>
        <w:t xml:space="preserve">Plan </w:t>
      </w:r>
      <w:r w:rsidR="007E0FC8" w:rsidRPr="00F60739">
        <w:rPr>
          <w:rFonts w:ascii="Aptos" w:hAnsi="Aptos" w:cs="Arial"/>
        </w:rPr>
        <w:t xml:space="preserve">an </w:t>
      </w:r>
      <w:r w:rsidRPr="00F60739">
        <w:rPr>
          <w:rFonts w:ascii="Aptos" w:hAnsi="Aptos" w:cs="Arial"/>
        </w:rPr>
        <w:t xml:space="preserve">event debrief meeting with involved staff. Give staff a moment before returning to normal </w:t>
      </w:r>
      <w:r w:rsidR="008973B4" w:rsidRPr="00F60739">
        <w:rPr>
          <w:rFonts w:ascii="Aptos" w:hAnsi="Aptos" w:cs="Arial"/>
        </w:rPr>
        <w:t>workday</w:t>
      </w:r>
      <w:r w:rsidRPr="00F60739">
        <w:rPr>
          <w:rFonts w:ascii="Aptos" w:hAnsi="Aptos" w:cs="Arial"/>
        </w:rPr>
        <w:t xml:space="preserve">. </w:t>
      </w:r>
    </w:p>
    <w:p w14:paraId="367C6CC2" w14:textId="77777777" w:rsidR="00553743" w:rsidRPr="00F60739" w:rsidRDefault="00553743" w:rsidP="00BB2227">
      <w:pPr>
        <w:pStyle w:val="ListParagraph"/>
        <w:numPr>
          <w:ilvl w:val="0"/>
          <w:numId w:val="5"/>
        </w:numPr>
        <w:spacing w:line="360" w:lineRule="auto"/>
        <w:rPr>
          <w:rFonts w:ascii="Aptos" w:hAnsi="Aptos" w:cs="Arial"/>
        </w:rPr>
      </w:pPr>
      <w:r w:rsidRPr="00F60739">
        <w:rPr>
          <w:rFonts w:ascii="Aptos" w:hAnsi="Aptos" w:cs="Arial"/>
        </w:rPr>
        <w:t xml:space="preserve">Front Office Staff </w:t>
      </w:r>
    </w:p>
    <w:p w14:paraId="0305CE9E" w14:textId="22B29665" w:rsidR="006122D4" w:rsidRPr="00F60739" w:rsidRDefault="00553743" w:rsidP="00F60739">
      <w:pPr>
        <w:pStyle w:val="ListParagraph"/>
        <w:numPr>
          <w:ilvl w:val="1"/>
          <w:numId w:val="5"/>
        </w:numPr>
        <w:spacing w:line="360" w:lineRule="auto"/>
        <w:rPr>
          <w:rFonts w:ascii="Aptos" w:hAnsi="Aptos" w:cs="Arial"/>
        </w:rPr>
      </w:pPr>
      <w:r w:rsidRPr="00F60739">
        <w:rPr>
          <w:rFonts w:ascii="Aptos" w:hAnsi="Aptos" w:cs="Arial"/>
        </w:rPr>
        <w:t xml:space="preserve">Upon transport of victim by EMS, announce “Code AED all clear. Staff </w:t>
      </w:r>
      <w:r w:rsidR="00763F9D" w:rsidRPr="00F60739">
        <w:rPr>
          <w:rFonts w:ascii="Aptos" w:hAnsi="Aptos" w:cs="Arial"/>
        </w:rPr>
        <w:t xml:space="preserve">and students </w:t>
      </w:r>
      <w:r w:rsidRPr="00F60739">
        <w:rPr>
          <w:rFonts w:ascii="Aptos" w:hAnsi="Aptos" w:cs="Arial"/>
        </w:rPr>
        <w:t>may resume normal schedules.”</w:t>
      </w:r>
    </w:p>
    <w:p w14:paraId="3245FC5D" w14:textId="0C10EFC7" w:rsidR="006F6478" w:rsidRPr="00F60739" w:rsidRDefault="00485B28" w:rsidP="00BB2227">
      <w:pPr>
        <w:pStyle w:val="ListParagraph"/>
        <w:numPr>
          <w:ilvl w:val="0"/>
          <w:numId w:val="5"/>
        </w:numPr>
        <w:spacing w:line="360" w:lineRule="auto"/>
        <w:rPr>
          <w:rFonts w:ascii="Aptos" w:hAnsi="Aptos" w:cs="Arial"/>
          <w:highlight w:val="yellow"/>
        </w:rPr>
      </w:pPr>
      <w:r w:rsidRPr="00F60739">
        <w:rPr>
          <w:rFonts w:ascii="Aptos" w:hAnsi="Aptos" w:cs="Arial"/>
          <w:highlight w:val="yellow"/>
        </w:rPr>
        <w:t>[Insert additional school instructions here</w:t>
      </w:r>
    </w:p>
    <w:p w14:paraId="2F5560A5" w14:textId="669411ED" w:rsidR="004B5DDE" w:rsidRPr="00F60739" w:rsidRDefault="004B5DDE" w:rsidP="00BB2227">
      <w:pPr>
        <w:spacing w:line="360" w:lineRule="auto"/>
        <w:rPr>
          <w:rFonts w:ascii="Aptos" w:hAnsi="Aptos" w:cs="Arial"/>
        </w:rPr>
      </w:pPr>
      <w:r w:rsidRPr="00F60739">
        <w:rPr>
          <w:rFonts w:ascii="Aptos" w:hAnsi="Aptos" w:cs="Arial"/>
          <w:highlight w:val="yellow"/>
        </w:rPr>
        <w:t>[Insert copy of school</w:t>
      </w:r>
      <w:r w:rsidR="00A653B4" w:rsidRPr="00F60739">
        <w:rPr>
          <w:rFonts w:ascii="Aptos" w:hAnsi="Aptos" w:cs="Arial"/>
          <w:highlight w:val="yellow"/>
        </w:rPr>
        <w:t xml:space="preserve"> campus</w:t>
      </w:r>
      <w:r w:rsidRPr="00F60739">
        <w:rPr>
          <w:rFonts w:ascii="Aptos" w:hAnsi="Aptos" w:cs="Arial"/>
          <w:highlight w:val="yellow"/>
        </w:rPr>
        <w:t xml:space="preserve"> map</w:t>
      </w:r>
      <w:r w:rsidR="00A653B4" w:rsidRPr="00F60739">
        <w:rPr>
          <w:rFonts w:ascii="Aptos" w:hAnsi="Aptos" w:cs="Arial"/>
          <w:highlight w:val="yellow"/>
        </w:rPr>
        <w:t xml:space="preserve"> with AED locations]</w:t>
      </w:r>
    </w:p>
    <w:sectPr w:rsidR="004B5DDE" w:rsidRPr="00F60739" w:rsidSect="004008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8C5BC" w14:textId="77777777" w:rsidR="002E4F45" w:rsidRDefault="002E4F45" w:rsidP="004F0B97">
      <w:pPr>
        <w:spacing w:after="0" w:line="240" w:lineRule="auto"/>
      </w:pPr>
      <w:r>
        <w:separator/>
      </w:r>
    </w:p>
  </w:endnote>
  <w:endnote w:type="continuationSeparator" w:id="0">
    <w:p w14:paraId="4565B69F" w14:textId="77777777" w:rsidR="002E4F45" w:rsidRDefault="002E4F45" w:rsidP="004F0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75AE" w14:textId="77777777" w:rsidR="00A14472" w:rsidRPr="00C706A8" w:rsidRDefault="00A14472" w:rsidP="00A14472">
    <w:pPr>
      <w:pStyle w:val="Footer"/>
    </w:pPr>
    <w:r w:rsidRPr="00C706A8">
      <w:t xml:space="preserve">Project ADAM National, Updated </w:t>
    </w:r>
    <w:r>
      <w:t>11.11.2025</w:t>
    </w:r>
  </w:p>
  <w:p w14:paraId="7C48BC09" w14:textId="15F4D349" w:rsidR="00A14472" w:rsidRDefault="00A14472">
    <w:pPr>
      <w:pStyle w:val="Footer"/>
    </w:pPr>
    <w:r w:rsidRPr="00C706A8">
      <w:t>For an up-to-date version, please visit www.projectadam.com/heartsafeschools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A4E11" w14:textId="77777777" w:rsidR="00A14472" w:rsidRPr="00C706A8" w:rsidRDefault="00A14472" w:rsidP="00A14472">
    <w:pPr>
      <w:pStyle w:val="Footer"/>
    </w:pPr>
    <w:r w:rsidRPr="00C706A8">
      <w:t xml:space="preserve">Project ADAM National, Updated </w:t>
    </w:r>
    <w:r>
      <w:t>11.11.2025</w:t>
    </w:r>
  </w:p>
  <w:p w14:paraId="1DBA95F7" w14:textId="2A9FA7AF" w:rsidR="00A14472" w:rsidRDefault="00A14472">
    <w:pPr>
      <w:pStyle w:val="Footer"/>
    </w:pPr>
    <w:r w:rsidRPr="00C706A8">
      <w:t>For an up-to-date version, please visit www.projectadam.com/heartsafeschools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DD6A" w14:textId="77777777" w:rsidR="00C706A8" w:rsidRDefault="00C706A8" w:rsidP="00C706A8">
    <w:pPr>
      <w:pStyle w:val="Footer"/>
    </w:pPr>
  </w:p>
  <w:p w14:paraId="70E819AB" w14:textId="7FCFB354" w:rsidR="00C706A8" w:rsidRPr="00C706A8" w:rsidRDefault="00C706A8" w:rsidP="00C706A8">
    <w:pPr>
      <w:pStyle w:val="Footer"/>
    </w:pPr>
    <w:r w:rsidRPr="00C706A8">
      <w:t xml:space="preserve">Project ADAM National, Updated </w:t>
    </w:r>
    <w:r w:rsidR="00A14472">
      <w:t>11.11.</w:t>
    </w:r>
    <w:r>
      <w:t>2025</w:t>
    </w:r>
  </w:p>
  <w:p w14:paraId="38B3D1AC" w14:textId="132DA2AB" w:rsidR="00C706A8" w:rsidRDefault="00C706A8" w:rsidP="00C706A8">
    <w:pPr>
      <w:pStyle w:val="Footer"/>
    </w:pPr>
    <w:r w:rsidRPr="00C706A8">
      <w:t>For an up-to-date version, please visit www.projectadam.com/heartsafeschools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BF942" w14:textId="77777777" w:rsidR="002E4F45" w:rsidRDefault="002E4F45" w:rsidP="004F0B97">
      <w:pPr>
        <w:spacing w:after="0" w:line="240" w:lineRule="auto"/>
      </w:pPr>
      <w:r>
        <w:separator/>
      </w:r>
    </w:p>
  </w:footnote>
  <w:footnote w:type="continuationSeparator" w:id="0">
    <w:p w14:paraId="6801CB02" w14:textId="77777777" w:rsidR="002E4F45" w:rsidRDefault="002E4F45" w:rsidP="004F0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E491" w14:textId="7BC1659C" w:rsidR="00A14472" w:rsidRDefault="008502FE">
    <w:pPr>
      <w:pStyle w:val="Header"/>
    </w:pPr>
    <w:r>
      <w:rPr>
        <w:noProof/>
      </w:rPr>
      <w:drawing>
        <wp:anchor distT="0" distB="0" distL="114300" distR="114300" simplePos="0" relativeHeight="251659264" behindDoc="1" locked="0" layoutInCell="1" allowOverlap="1" wp14:anchorId="66B2F1FA" wp14:editId="73931727">
          <wp:simplePos x="0" y="0"/>
          <wp:positionH relativeFrom="column">
            <wp:posOffset>4389120</wp:posOffset>
          </wp:positionH>
          <wp:positionV relativeFrom="paragraph">
            <wp:posOffset>-213360</wp:posOffset>
          </wp:positionV>
          <wp:extent cx="2286000" cy="457200"/>
          <wp:effectExtent l="0" t="0" r="0" b="0"/>
          <wp:wrapTight wrapText="bothSides">
            <wp:wrapPolygon edited="0">
              <wp:start x="0" y="0"/>
              <wp:lineTo x="0" y="20700"/>
              <wp:lineTo x="21420" y="20700"/>
              <wp:lineTo x="21420" y="0"/>
              <wp:lineTo x="0" y="0"/>
            </wp:wrapPolygon>
          </wp:wrapTight>
          <wp:docPr id="1092490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4A817" w14:textId="7BB7D235" w:rsidR="00A14472" w:rsidRDefault="008502FE">
    <w:pPr>
      <w:pStyle w:val="Header"/>
    </w:pPr>
    <w:r>
      <w:rPr>
        <w:noProof/>
      </w:rPr>
      <w:drawing>
        <wp:anchor distT="0" distB="0" distL="114300" distR="114300" simplePos="0" relativeHeight="251660288" behindDoc="1" locked="0" layoutInCell="1" allowOverlap="1" wp14:anchorId="3AAFA9F4" wp14:editId="29412195">
          <wp:simplePos x="0" y="0"/>
          <wp:positionH relativeFrom="column">
            <wp:posOffset>4297680</wp:posOffset>
          </wp:positionH>
          <wp:positionV relativeFrom="paragraph">
            <wp:posOffset>-213360</wp:posOffset>
          </wp:positionV>
          <wp:extent cx="2286000" cy="457200"/>
          <wp:effectExtent l="0" t="0" r="0" b="0"/>
          <wp:wrapTight wrapText="bothSides">
            <wp:wrapPolygon edited="0">
              <wp:start x="0" y="0"/>
              <wp:lineTo x="0" y="20700"/>
              <wp:lineTo x="21420" y="20700"/>
              <wp:lineTo x="21420" y="0"/>
              <wp:lineTo x="0" y="0"/>
            </wp:wrapPolygon>
          </wp:wrapTight>
          <wp:docPr id="6714151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1FF9" w14:textId="6978EFB5" w:rsidR="00A14472" w:rsidRDefault="008502FE">
    <w:pPr>
      <w:pStyle w:val="Header"/>
    </w:pPr>
    <w:r>
      <w:rPr>
        <w:noProof/>
      </w:rPr>
      <w:drawing>
        <wp:anchor distT="0" distB="0" distL="114300" distR="114300" simplePos="0" relativeHeight="251658240" behindDoc="1" locked="0" layoutInCell="1" allowOverlap="1" wp14:anchorId="28C93ECA" wp14:editId="6D8BEE1C">
          <wp:simplePos x="0" y="0"/>
          <wp:positionH relativeFrom="column">
            <wp:posOffset>4297680</wp:posOffset>
          </wp:positionH>
          <wp:positionV relativeFrom="paragraph">
            <wp:posOffset>-198120</wp:posOffset>
          </wp:positionV>
          <wp:extent cx="2286000" cy="457200"/>
          <wp:effectExtent l="0" t="0" r="0" b="0"/>
          <wp:wrapTight wrapText="bothSides">
            <wp:wrapPolygon edited="0">
              <wp:start x="0" y="0"/>
              <wp:lineTo x="0" y="20700"/>
              <wp:lineTo x="21420" y="20700"/>
              <wp:lineTo x="21420" y="0"/>
              <wp:lineTo x="0" y="0"/>
            </wp:wrapPolygon>
          </wp:wrapTight>
          <wp:docPr id="453763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32CB"/>
    <w:multiLevelType w:val="hybridMultilevel"/>
    <w:tmpl w:val="CC4E7178"/>
    <w:lvl w:ilvl="0" w:tplc="8B082EFC">
      <w:start w:val="1"/>
      <w:numFmt w:val="decimal"/>
      <w:lvlText w:val="%1)"/>
      <w:lvlJc w:val="left"/>
      <w:pPr>
        <w:ind w:left="840" w:hanging="360"/>
      </w:pPr>
      <w:rPr>
        <w:rFonts w:ascii="Calibri" w:eastAsia="Calibri" w:hAnsi="Calibri" w:cs="Calibri" w:hint="default"/>
        <w:spacing w:val="-3"/>
        <w:w w:val="100"/>
        <w:sz w:val="24"/>
        <w:szCs w:val="24"/>
        <w:lang w:val="en-US" w:eastAsia="en-US" w:bidi="en-US"/>
      </w:rPr>
    </w:lvl>
    <w:lvl w:ilvl="1" w:tplc="C7E2ADD8">
      <w:start w:val="1"/>
      <w:numFmt w:val="lowerLetter"/>
      <w:lvlText w:val="%2)"/>
      <w:lvlJc w:val="left"/>
      <w:pPr>
        <w:ind w:left="1560" w:hanging="360"/>
      </w:pPr>
      <w:rPr>
        <w:rFonts w:ascii="Calibri" w:eastAsia="Calibri" w:hAnsi="Calibri" w:cs="Calibri" w:hint="default"/>
        <w:spacing w:val="-5"/>
        <w:w w:val="100"/>
        <w:sz w:val="24"/>
        <w:szCs w:val="24"/>
        <w:lang w:val="en-US" w:eastAsia="en-US" w:bidi="en-US"/>
      </w:rPr>
    </w:lvl>
    <w:lvl w:ilvl="2" w:tplc="E4F408B4">
      <w:numFmt w:val="bullet"/>
      <w:lvlText w:val="•"/>
      <w:lvlJc w:val="left"/>
      <w:pPr>
        <w:ind w:left="2453" w:hanging="360"/>
      </w:pPr>
      <w:rPr>
        <w:lang w:val="en-US" w:eastAsia="en-US" w:bidi="en-US"/>
      </w:rPr>
    </w:lvl>
    <w:lvl w:ilvl="3" w:tplc="4D8ECDFE">
      <w:numFmt w:val="bullet"/>
      <w:lvlText w:val="•"/>
      <w:lvlJc w:val="left"/>
      <w:pPr>
        <w:ind w:left="3346" w:hanging="360"/>
      </w:pPr>
      <w:rPr>
        <w:lang w:val="en-US" w:eastAsia="en-US" w:bidi="en-US"/>
      </w:rPr>
    </w:lvl>
    <w:lvl w:ilvl="4" w:tplc="467C9544">
      <w:numFmt w:val="bullet"/>
      <w:lvlText w:val="•"/>
      <w:lvlJc w:val="left"/>
      <w:pPr>
        <w:ind w:left="4240" w:hanging="360"/>
      </w:pPr>
      <w:rPr>
        <w:lang w:val="en-US" w:eastAsia="en-US" w:bidi="en-US"/>
      </w:rPr>
    </w:lvl>
    <w:lvl w:ilvl="5" w:tplc="CEF643B6">
      <w:numFmt w:val="bullet"/>
      <w:lvlText w:val="•"/>
      <w:lvlJc w:val="left"/>
      <w:pPr>
        <w:ind w:left="5133" w:hanging="360"/>
      </w:pPr>
      <w:rPr>
        <w:lang w:val="en-US" w:eastAsia="en-US" w:bidi="en-US"/>
      </w:rPr>
    </w:lvl>
    <w:lvl w:ilvl="6" w:tplc="0A42E490">
      <w:numFmt w:val="bullet"/>
      <w:lvlText w:val="•"/>
      <w:lvlJc w:val="left"/>
      <w:pPr>
        <w:ind w:left="6026" w:hanging="360"/>
      </w:pPr>
      <w:rPr>
        <w:lang w:val="en-US" w:eastAsia="en-US" w:bidi="en-US"/>
      </w:rPr>
    </w:lvl>
    <w:lvl w:ilvl="7" w:tplc="034E05EA">
      <w:numFmt w:val="bullet"/>
      <w:lvlText w:val="•"/>
      <w:lvlJc w:val="left"/>
      <w:pPr>
        <w:ind w:left="6920" w:hanging="360"/>
      </w:pPr>
      <w:rPr>
        <w:lang w:val="en-US" w:eastAsia="en-US" w:bidi="en-US"/>
      </w:rPr>
    </w:lvl>
    <w:lvl w:ilvl="8" w:tplc="5E9AAF1E">
      <w:numFmt w:val="bullet"/>
      <w:lvlText w:val="•"/>
      <w:lvlJc w:val="left"/>
      <w:pPr>
        <w:ind w:left="7813" w:hanging="360"/>
      </w:pPr>
      <w:rPr>
        <w:lang w:val="en-US" w:eastAsia="en-US" w:bidi="en-US"/>
      </w:rPr>
    </w:lvl>
  </w:abstractNum>
  <w:abstractNum w:abstractNumId="1" w15:restartNumberingAfterBreak="0">
    <w:nsid w:val="066034EB"/>
    <w:multiLevelType w:val="hybridMultilevel"/>
    <w:tmpl w:val="D660A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24A5B"/>
    <w:multiLevelType w:val="hybridMultilevel"/>
    <w:tmpl w:val="AD343ECA"/>
    <w:lvl w:ilvl="0" w:tplc="54C6885E">
      <w:start w:val="1"/>
      <w:numFmt w:val="decimal"/>
      <w:lvlText w:val="%1)"/>
      <w:lvlJc w:val="left"/>
      <w:pPr>
        <w:ind w:left="840" w:hanging="363"/>
      </w:pPr>
      <w:rPr>
        <w:rFonts w:ascii="Calibri" w:eastAsia="Calibri" w:hAnsi="Calibri" w:cs="Calibri" w:hint="default"/>
        <w:spacing w:val="-3"/>
        <w:w w:val="100"/>
        <w:sz w:val="24"/>
        <w:szCs w:val="24"/>
        <w:lang w:val="en-US" w:eastAsia="en-US" w:bidi="en-US"/>
      </w:rPr>
    </w:lvl>
    <w:lvl w:ilvl="1" w:tplc="0AE40F8A">
      <w:start w:val="1"/>
      <w:numFmt w:val="lowerLetter"/>
      <w:lvlText w:val="%2)"/>
      <w:lvlJc w:val="left"/>
      <w:pPr>
        <w:ind w:left="1560" w:hanging="360"/>
      </w:pPr>
      <w:rPr>
        <w:rFonts w:ascii="Calibri" w:eastAsia="Calibri" w:hAnsi="Calibri" w:cs="Calibri" w:hint="default"/>
        <w:spacing w:val="-4"/>
        <w:w w:val="100"/>
        <w:sz w:val="24"/>
        <w:szCs w:val="24"/>
        <w:lang w:val="en-US" w:eastAsia="en-US" w:bidi="en-US"/>
      </w:rPr>
    </w:lvl>
    <w:lvl w:ilvl="2" w:tplc="9D821C2E">
      <w:start w:val="1"/>
      <w:numFmt w:val="lowerRoman"/>
      <w:lvlText w:val="%3)"/>
      <w:lvlJc w:val="left"/>
      <w:pPr>
        <w:ind w:left="2280" w:hanging="310"/>
      </w:pPr>
      <w:rPr>
        <w:rFonts w:ascii="Calibri" w:eastAsia="Calibri" w:hAnsi="Calibri" w:cs="Calibri" w:hint="default"/>
        <w:spacing w:val="-5"/>
        <w:w w:val="100"/>
        <w:sz w:val="24"/>
        <w:szCs w:val="24"/>
        <w:lang w:val="en-US" w:eastAsia="en-US" w:bidi="en-US"/>
      </w:rPr>
    </w:lvl>
    <w:lvl w:ilvl="3" w:tplc="7D2ED43E">
      <w:numFmt w:val="bullet"/>
      <w:lvlText w:val="•"/>
      <w:lvlJc w:val="left"/>
      <w:pPr>
        <w:ind w:left="3195" w:hanging="310"/>
      </w:pPr>
      <w:rPr>
        <w:lang w:val="en-US" w:eastAsia="en-US" w:bidi="en-US"/>
      </w:rPr>
    </w:lvl>
    <w:lvl w:ilvl="4" w:tplc="CF94FAF8">
      <w:numFmt w:val="bullet"/>
      <w:lvlText w:val="•"/>
      <w:lvlJc w:val="left"/>
      <w:pPr>
        <w:ind w:left="4110" w:hanging="310"/>
      </w:pPr>
      <w:rPr>
        <w:lang w:val="en-US" w:eastAsia="en-US" w:bidi="en-US"/>
      </w:rPr>
    </w:lvl>
    <w:lvl w:ilvl="5" w:tplc="94EA7B6C">
      <w:numFmt w:val="bullet"/>
      <w:lvlText w:val="•"/>
      <w:lvlJc w:val="left"/>
      <w:pPr>
        <w:ind w:left="5025" w:hanging="310"/>
      </w:pPr>
      <w:rPr>
        <w:lang w:val="en-US" w:eastAsia="en-US" w:bidi="en-US"/>
      </w:rPr>
    </w:lvl>
    <w:lvl w:ilvl="6" w:tplc="76E0CADE">
      <w:numFmt w:val="bullet"/>
      <w:lvlText w:val="•"/>
      <w:lvlJc w:val="left"/>
      <w:pPr>
        <w:ind w:left="5940" w:hanging="310"/>
      </w:pPr>
      <w:rPr>
        <w:lang w:val="en-US" w:eastAsia="en-US" w:bidi="en-US"/>
      </w:rPr>
    </w:lvl>
    <w:lvl w:ilvl="7" w:tplc="49849A42">
      <w:numFmt w:val="bullet"/>
      <w:lvlText w:val="•"/>
      <w:lvlJc w:val="left"/>
      <w:pPr>
        <w:ind w:left="6855" w:hanging="310"/>
      </w:pPr>
      <w:rPr>
        <w:lang w:val="en-US" w:eastAsia="en-US" w:bidi="en-US"/>
      </w:rPr>
    </w:lvl>
    <w:lvl w:ilvl="8" w:tplc="64FEDFEA">
      <w:numFmt w:val="bullet"/>
      <w:lvlText w:val="•"/>
      <w:lvlJc w:val="left"/>
      <w:pPr>
        <w:ind w:left="7770" w:hanging="310"/>
      </w:pPr>
      <w:rPr>
        <w:lang w:val="en-US" w:eastAsia="en-US" w:bidi="en-US"/>
      </w:rPr>
    </w:lvl>
  </w:abstractNum>
  <w:abstractNum w:abstractNumId="3" w15:restartNumberingAfterBreak="0">
    <w:nsid w:val="109728F2"/>
    <w:multiLevelType w:val="hybridMultilevel"/>
    <w:tmpl w:val="05A28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A0B01"/>
    <w:multiLevelType w:val="hybridMultilevel"/>
    <w:tmpl w:val="9742478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5" w15:restartNumberingAfterBreak="0">
    <w:nsid w:val="18645C2A"/>
    <w:multiLevelType w:val="hybridMultilevel"/>
    <w:tmpl w:val="F1FE5252"/>
    <w:lvl w:ilvl="0" w:tplc="04090001">
      <w:start w:val="1"/>
      <w:numFmt w:val="bullet"/>
      <w:lvlText w:val=""/>
      <w:lvlJc w:val="left"/>
      <w:pPr>
        <w:ind w:left="840" w:hanging="360"/>
      </w:pPr>
      <w:rPr>
        <w:rFonts w:ascii="Symbol" w:hAnsi="Symbol" w:hint="default"/>
        <w:spacing w:val="-6"/>
        <w:w w:val="100"/>
        <w:sz w:val="24"/>
        <w:szCs w:val="24"/>
        <w:lang w:val="en-US" w:eastAsia="en-US" w:bidi="en-US"/>
      </w:rPr>
    </w:lvl>
    <w:lvl w:ilvl="1" w:tplc="FFFFFFFF">
      <w:start w:val="1"/>
      <w:numFmt w:val="lowerLetter"/>
      <w:lvlText w:val="%2)"/>
      <w:lvlJc w:val="left"/>
      <w:pPr>
        <w:ind w:left="1200" w:hanging="360"/>
      </w:pPr>
      <w:rPr>
        <w:rFonts w:ascii="Calibri" w:eastAsia="Calibri" w:hAnsi="Calibri" w:cs="Calibri" w:hint="default"/>
        <w:spacing w:val="-5"/>
        <w:w w:val="100"/>
        <w:sz w:val="24"/>
        <w:szCs w:val="24"/>
        <w:lang w:val="en-US" w:eastAsia="en-US" w:bidi="en-US"/>
      </w:rPr>
    </w:lvl>
    <w:lvl w:ilvl="2" w:tplc="FFFFFFFF">
      <w:start w:val="1"/>
      <w:numFmt w:val="lowerLetter"/>
      <w:lvlText w:val="%3."/>
      <w:lvlJc w:val="left"/>
      <w:pPr>
        <w:ind w:left="1920" w:hanging="360"/>
      </w:pPr>
      <w:rPr>
        <w:rFonts w:ascii="Calibri" w:eastAsia="Calibri" w:hAnsi="Calibri" w:cs="Calibri" w:hint="default"/>
        <w:spacing w:val="-10"/>
        <w:w w:val="100"/>
        <w:sz w:val="24"/>
        <w:szCs w:val="24"/>
        <w:lang w:val="en-US" w:eastAsia="en-US" w:bidi="en-US"/>
      </w:rPr>
    </w:lvl>
    <w:lvl w:ilvl="3" w:tplc="FFFFFFFF">
      <w:numFmt w:val="bullet"/>
      <w:lvlText w:val="•"/>
      <w:lvlJc w:val="left"/>
      <w:pPr>
        <w:ind w:left="2880" w:hanging="360"/>
      </w:pPr>
      <w:rPr>
        <w:lang w:val="en-US" w:eastAsia="en-US" w:bidi="en-US"/>
      </w:rPr>
    </w:lvl>
    <w:lvl w:ilvl="4" w:tplc="FFFFFFFF">
      <w:numFmt w:val="bullet"/>
      <w:lvlText w:val="•"/>
      <w:lvlJc w:val="left"/>
      <w:pPr>
        <w:ind w:left="3840" w:hanging="360"/>
      </w:pPr>
      <w:rPr>
        <w:lang w:val="en-US" w:eastAsia="en-US" w:bidi="en-US"/>
      </w:rPr>
    </w:lvl>
    <w:lvl w:ilvl="5" w:tplc="FFFFFFFF">
      <w:numFmt w:val="bullet"/>
      <w:lvlText w:val="•"/>
      <w:lvlJc w:val="left"/>
      <w:pPr>
        <w:ind w:left="4800" w:hanging="360"/>
      </w:pPr>
      <w:rPr>
        <w:lang w:val="en-US" w:eastAsia="en-US" w:bidi="en-US"/>
      </w:rPr>
    </w:lvl>
    <w:lvl w:ilvl="6" w:tplc="FFFFFFFF">
      <w:numFmt w:val="bullet"/>
      <w:lvlText w:val="•"/>
      <w:lvlJc w:val="left"/>
      <w:pPr>
        <w:ind w:left="5760" w:hanging="360"/>
      </w:pPr>
      <w:rPr>
        <w:lang w:val="en-US" w:eastAsia="en-US" w:bidi="en-US"/>
      </w:rPr>
    </w:lvl>
    <w:lvl w:ilvl="7" w:tplc="FFFFFFFF">
      <w:numFmt w:val="bullet"/>
      <w:lvlText w:val="•"/>
      <w:lvlJc w:val="left"/>
      <w:pPr>
        <w:ind w:left="6720" w:hanging="360"/>
      </w:pPr>
      <w:rPr>
        <w:lang w:val="en-US" w:eastAsia="en-US" w:bidi="en-US"/>
      </w:rPr>
    </w:lvl>
    <w:lvl w:ilvl="8" w:tplc="FFFFFFFF">
      <w:numFmt w:val="bullet"/>
      <w:lvlText w:val="•"/>
      <w:lvlJc w:val="left"/>
      <w:pPr>
        <w:ind w:left="7680" w:hanging="360"/>
      </w:pPr>
      <w:rPr>
        <w:lang w:val="en-US" w:eastAsia="en-US" w:bidi="en-US"/>
      </w:rPr>
    </w:lvl>
  </w:abstractNum>
  <w:abstractNum w:abstractNumId="6" w15:restartNumberingAfterBreak="0">
    <w:nsid w:val="20631AC8"/>
    <w:multiLevelType w:val="hybridMultilevel"/>
    <w:tmpl w:val="369C7A0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26C21BE5"/>
    <w:multiLevelType w:val="hybridMultilevel"/>
    <w:tmpl w:val="2A6A9A54"/>
    <w:lvl w:ilvl="0" w:tplc="EC9CAD8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8E9260D"/>
    <w:multiLevelType w:val="hybridMultilevel"/>
    <w:tmpl w:val="335A652E"/>
    <w:lvl w:ilvl="0" w:tplc="FFFFFFFF">
      <w:start w:val="1"/>
      <w:numFmt w:val="decimal"/>
      <w:lvlText w:val="%1)"/>
      <w:lvlJc w:val="left"/>
      <w:pPr>
        <w:ind w:left="840" w:hanging="363"/>
      </w:pPr>
      <w:rPr>
        <w:rFonts w:ascii="Calibri" w:eastAsia="Calibri" w:hAnsi="Calibri" w:cs="Calibri" w:hint="default"/>
        <w:spacing w:val="-15"/>
        <w:w w:val="100"/>
        <w:sz w:val="24"/>
        <w:szCs w:val="24"/>
        <w:lang w:val="en-US" w:eastAsia="en-US" w:bidi="en-US"/>
      </w:rPr>
    </w:lvl>
    <w:lvl w:ilvl="1" w:tplc="04090001">
      <w:start w:val="1"/>
      <w:numFmt w:val="bullet"/>
      <w:lvlText w:val=""/>
      <w:lvlJc w:val="left"/>
      <w:pPr>
        <w:ind w:left="720" w:hanging="360"/>
      </w:pPr>
      <w:rPr>
        <w:rFonts w:ascii="Symbol" w:hAnsi="Symbol" w:hint="default"/>
      </w:rPr>
    </w:lvl>
    <w:lvl w:ilvl="2" w:tplc="FFFFFFFF">
      <w:numFmt w:val="bullet"/>
      <w:lvlText w:val="•"/>
      <w:lvlJc w:val="left"/>
      <w:pPr>
        <w:ind w:left="2453" w:hanging="360"/>
      </w:pPr>
      <w:rPr>
        <w:lang w:val="en-US" w:eastAsia="en-US" w:bidi="en-US"/>
      </w:rPr>
    </w:lvl>
    <w:lvl w:ilvl="3" w:tplc="FFFFFFFF">
      <w:numFmt w:val="bullet"/>
      <w:lvlText w:val="•"/>
      <w:lvlJc w:val="left"/>
      <w:pPr>
        <w:ind w:left="3346" w:hanging="360"/>
      </w:pPr>
      <w:rPr>
        <w:lang w:val="en-US" w:eastAsia="en-US" w:bidi="en-US"/>
      </w:rPr>
    </w:lvl>
    <w:lvl w:ilvl="4" w:tplc="FFFFFFFF">
      <w:numFmt w:val="bullet"/>
      <w:lvlText w:val="•"/>
      <w:lvlJc w:val="left"/>
      <w:pPr>
        <w:ind w:left="4240" w:hanging="360"/>
      </w:pPr>
      <w:rPr>
        <w:lang w:val="en-US" w:eastAsia="en-US" w:bidi="en-US"/>
      </w:rPr>
    </w:lvl>
    <w:lvl w:ilvl="5" w:tplc="FFFFFFFF">
      <w:numFmt w:val="bullet"/>
      <w:lvlText w:val="•"/>
      <w:lvlJc w:val="left"/>
      <w:pPr>
        <w:ind w:left="5133" w:hanging="360"/>
      </w:pPr>
      <w:rPr>
        <w:lang w:val="en-US" w:eastAsia="en-US" w:bidi="en-US"/>
      </w:rPr>
    </w:lvl>
    <w:lvl w:ilvl="6" w:tplc="FFFFFFFF">
      <w:numFmt w:val="bullet"/>
      <w:lvlText w:val="•"/>
      <w:lvlJc w:val="left"/>
      <w:pPr>
        <w:ind w:left="6026" w:hanging="360"/>
      </w:pPr>
      <w:rPr>
        <w:lang w:val="en-US" w:eastAsia="en-US" w:bidi="en-US"/>
      </w:rPr>
    </w:lvl>
    <w:lvl w:ilvl="7" w:tplc="FFFFFFFF">
      <w:numFmt w:val="bullet"/>
      <w:lvlText w:val="•"/>
      <w:lvlJc w:val="left"/>
      <w:pPr>
        <w:ind w:left="6920" w:hanging="360"/>
      </w:pPr>
      <w:rPr>
        <w:lang w:val="en-US" w:eastAsia="en-US" w:bidi="en-US"/>
      </w:rPr>
    </w:lvl>
    <w:lvl w:ilvl="8" w:tplc="FFFFFFFF">
      <w:numFmt w:val="bullet"/>
      <w:lvlText w:val="•"/>
      <w:lvlJc w:val="left"/>
      <w:pPr>
        <w:ind w:left="7813" w:hanging="360"/>
      </w:pPr>
      <w:rPr>
        <w:lang w:val="en-US" w:eastAsia="en-US" w:bidi="en-US"/>
      </w:rPr>
    </w:lvl>
  </w:abstractNum>
  <w:abstractNum w:abstractNumId="9" w15:restartNumberingAfterBreak="0">
    <w:nsid w:val="29985B57"/>
    <w:multiLevelType w:val="hybridMultilevel"/>
    <w:tmpl w:val="A954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844EFD"/>
    <w:multiLevelType w:val="hybridMultilevel"/>
    <w:tmpl w:val="20CC795C"/>
    <w:lvl w:ilvl="0" w:tplc="36967080">
      <w:start w:val="1"/>
      <w:numFmt w:val="decimal"/>
      <w:lvlText w:val="%1)"/>
      <w:lvlJc w:val="left"/>
      <w:pPr>
        <w:ind w:left="840" w:hanging="360"/>
      </w:pPr>
      <w:rPr>
        <w:rFonts w:ascii="Calibri" w:eastAsia="Calibri" w:hAnsi="Calibri" w:cs="Calibri" w:hint="default"/>
        <w:spacing w:val="-5"/>
        <w:w w:val="100"/>
        <w:sz w:val="24"/>
        <w:szCs w:val="24"/>
        <w:lang w:val="en-US" w:eastAsia="en-US" w:bidi="en-US"/>
      </w:rPr>
    </w:lvl>
    <w:lvl w:ilvl="1" w:tplc="548E4CD4">
      <w:start w:val="1"/>
      <w:numFmt w:val="lowerLetter"/>
      <w:lvlText w:val="%2)"/>
      <w:lvlJc w:val="left"/>
      <w:pPr>
        <w:ind w:left="1560" w:hanging="363"/>
      </w:pPr>
      <w:rPr>
        <w:spacing w:val="-17"/>
        <w:w w:val="100"/>
        <w:lang w:val="en-US" w:eastAsia="en-US" w:bidi="en-US"/>
      </w:rPr>
    </w:lvl>
    <w:lvl w:ilvl="2" w:tplc="CAE2D248">
      <w:numFmt w:val="bullet"/>
      <w:lvlText w:val="•"/>
      <w:lvlJc w:val="left"/>
      <w:pPr>
        <w:ind w:left="2453" w:hanging="363"/>
      </w:pPr>
      <w:rPr>
        <w:lang w:val="en-US" w:eastAsia="en-US" w:bidi="en-US"/>
      </w:rPr>
    </w:lvl>
    <w:lvl w:ilvl="3" w:tplc="C4BAB53A">
      <w:numFmt w:val="bullet"/>
      <w:lvlText w:val="•"/>
      <w:lvlJc w:val="left"/>
      <w:pPr>
        <w:ind w:left="3346" w:hanging="363"/>
      </w:pPr>
      <w:rPr>
        <w:lang w:val="en-US" w:eastAsia="en-US" w:bidi="en-US"/>
      </w:rPr>
    </w:lvl>
    <w:lvl w:ilvl="4" w:tplc="E0FE143C">
      <w:numFmt w:val="bullet"/>
      <w:lvlText w:val="•"/>
      <w:lvlJc w:val="left"/>
      <w:pPr>
        <w:ind w:left="4240" w:hanging="363"/>
      </w:pPr>
      <w:rPr>
        <w:lang w:val="en-US" w:eastAsia="en-US" w:bidi="en-US"/>
      </w:rPr>
    </w:lvl>
    <w:lvl w:ilvl="5" w:tplc="C2E2095E">
      <w:numFmt w:val="bullet"/>
      <w:lvlText w:val="•"/>
      <w:lvlJc w:val="left"/>
      <w:pPr>
        <w:ind w:left="5133" w:hanging="363"/>
      </w:pPr>
      <w:rPr>
        <w:lang w:val="en-US" w:eastAsia="en-US" w:bidi="en-US"/>
      </w:rPr>
    </w:lvl>
    <w:lvl w:ilvl="6" w:tplc="A39881B8">
      <w:numFmt w:val="bullet"/>
      <w:lvlText w:val="•"/>
      <w:lvlJc w:val="left"/>
      <w:pPr>
        <w:ind w:left="6026" w:hanging="363"/>
      </w:pPr>
      <w:rPr>
        <w:lang w:val="en-US" w:eastAsia="en-US" w:bidi="en-US"/>
      </w:rPr>
    </w:lvl>
    <w:lvl w:ilvl="7" w:tplc="17D8152A">
      <w:numFmt w:val="bullet"/>
      <w:lvlText w:val="•"/>
      <w:lvlJc w:val="left"/>
      <w:pPr>
        <w:ind w:left="6920" w:hanging="363"/>
      </w:pPr>
      <w:rPr>
        <w:lang w:val="en-US" w:eastAsia="en-US" w:bidi="en-US"/>
      </w:rPr>
    </w:lvl>
    <w:lvl w:ilvl="8" w:tplc="474A5E60">
      <w:numFmt w:val="bullet"/>
      <w:lvlText w:val="•"/>
      <w:lvlJc w:val="left"/>
      <w:pPr>
        <w:ind w:left="7813" w:hanging="363"/>
      </w:pPr>
      <w:rPr>
        <w:lang w:val="en-US" w:eastAsia="en-US" w:bidi="en-US"/>
      </w:rPr>
    </w:lvl>
  </w:abstractNum>
  <w:abstractNum w:abstractNumId="11" w15:restartNumberingAfterBreak="0">
    <w:nsid w:val="39AD5293"/>
    <w:multiLevelType w:val="hybridMultilevel"/>
    <w:tmpl w:val="1D8A8B9A"/>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3C1E79E9"/>
    <w:multiLevelType w:val="hybridMultilevel"/>
    <w:tmpl w:val="46CA1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3871AD"/>
    <w:multiLevelType w:val="hybridMultilevel"/>
    <w:tmpl w:val="6A8C1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2A6BF2"/>
    <w:multiLevelType w:val="hybridMultilevel"/>
    <w:tmpl w:val="05B07954"/>
    <w:lvl w:ilvl="0" w:tplc="0C84637C">
      <w:start w:val="1"/>
      <w:numFmt w:val="decimal"/>
      <w:lvlText w:val="%1)"/>
      <w:lvlJc w:val="left"/>
      <w:pPr>
        <w:ind w:left="840" w:hanging="360"/>
      </w:pPr>
      <w:rPr>
        <w:rFonts w:ascii="Calibri" w:eastAsia="Calibri" w:hAnsi="Calibri" w:cs="Calibri" w:hint="default"/>
        <w:spacing w:val="-5"/>
        <w:w w:val="100"/>
        <w:sz w:val="24"/>
        <w:szCs w:val="24"/>
        <w:lang w:val="en-US" w:eastAsia="en-US" w:bidi="en-US"/>
      </w:rPr>
    </w:lvl>
    <w:lvl w:ilvl="1" w:tplc="FB90532A">
      <w:start w:val="1"/>
      <w:numFmt w:val="lowerLetter"/>
      <w:lvlText w:val="%2)"/>
      <w:lvlJc w:val="left"/>
      <w:pPr>
        <w:ind w:left="1560" w:hanging="360"/>
      </w:pPr>
      <w:rPr>
        <w:rFonts w:ascii="Calibri" w:eastAsia="Calibri" w:hAnsi="Calibri" w:cs="Calibri" w:hint="default"/>
        <w:spacing w:val="-33"/>
        <w:w w:val="100"/>
        <w:sz w:val="24"/>
        <w:szCs w:val="24"/>
        <w:lang w:val="en-US" w:eastAsia="en-US" w:bidi="en-US"/>
      </w:rPr>
    </w:lvl>
    <w:lvl w:ilvl="2" w:tplc="CF0A52DE">
      <w:numFmt w:val="bullet"/>
      <w:lvlText w:val="•"/>
      <w:lvlJc w:val="left"/>
      <w:pPr>
        <w:ind w:left="2453" w:hanging="360"/>
      </w:pPr>
      <w:rPr>
        <w:lang w:val="en-US" w:eastAsia="en-US" w:bidi="en-US"/>
      </w:rPr>
    </w:lvl>
    <w:lvl w:ilvl="3" w:tplc="83D8857C">
      <w:numFmt w:val="bullet"/>
      <w:lvlText w:val="•"/>
      <w:lvlJc w:val="left"/>
      <w:pPr>
        <w:ind w:left="3346" w:hanging="360"/>
      </w:pPr>
      <w:rPr>
        <w:lang w:val="en-US" w:eastAsia="en-US" w:bidi="en-US"/>
      </w:rPr>
    </w:lvl>
    <w:lvl w:ilvl="4" w:tplc="785AB8C4">
      <w:numFmt w:val="bullet"/>
      <w:lvlText w:val="•"/>
      <w:lvlJc w:val="left"/>
      <w:pPr>
        <w:ind w:left="4240" w:hanging="360"/>
      </w:pPr>
      <w:rPr>
        <w:lang w:val="en-US" w:eastAsia="en-US" w:bidi="en-US"/>
      </w:rPr>
    </w:lvl>
    <w:lvl w:ilvl="5" w:tplc="DBF26060">
      <w:numFmt w:val="bullet"/>
      <w:lvlText w:val="•"/>
      <w:lvlJc w:val="left"/>
      <w:pPr>
        <w:ind w:left="5133" w:hanging="360"/>
      </w:pPr>
      <w:rPr>
        <w:lang w:val="en-US" w:eastAsia="en-US" w:bidi="en-US"/>
      </w:rPr>
    </w:lvl>
    <w:lvl w:ilvl="6" w:tplc="E0B04884">
      <w:numFmt w:val="bullet"/>
      <w:lvlText w:val="•"/>
      <w:lvlJc w:val="left"/>
      <w:pPr>
        <w:ind w:left="6026" w:hanging="360"/>
      </w:pPr>
      <w:rPr>
        <w:lang w:val="en-US" w:eastAsia="en-US" w:bidi="en-US"/>
      </w:rPr>
    </w:lvl>
    <w:lvl w:ilvl="7" w:tplc="7FC895D4">
      <w:numFmt w:val="bullet"/>
      <w:lvlText w:val="•"/>
      <w:lvlJc w:val="left"/>
      <w:pPr>
        <w:ind w:left="6920" w:hanging="360"/>
      </w:pPr>
      <w:rPr>
        <w:lang w:val="en-US" w:eastAsia="en-US" w:bidi="en-US"/>
      </w:rPr>
    </w:lvl>
    <w:lvl w:ilvl="8" w:tplc="91202272">
      <w:numFmt w:val="bullet"/>
      <w:lvlText w:val="•"/>
      <w:lvlJc w:val="left"/>
      <w:pPr>
        <w:ind w:left="7813" w:hanging="360"/>
      </w:pPr>
      <w:rPr>
        <w:lang w:val="en-US" w:eastAsia="en-US" w:bidi="en-US"/>
      </w:rPr>
    </w:lvl>
  </w:abstractNum>
  <w:abstractNum w:abstractNumId="15" w15:restartNumberingAfterBreak="0">
    <w:nsid w:val="3FD87B8B"/>
    <w:multiLevelType w:val="hybridMultilevel"/>
    <w:tmpl w:val="B3E04A3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5E65E26"/>
    <w:multiLevelType w:val="hybridMultilevel"/>
    <w:tmpl w:val="690A1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62F93"/>
    <w:multiLevelType w:val="hybridMultilevel"/>
    <w:tmpl w:val="8B46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F7D76"/>
    <w:multiLevelType w:val="hybridMultilevel"/>
    <w:tmpl w:val="BF30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6B3D9B"/>
    <w:multiLevelType w:val="hybridMultilevel"/>
    <w:tmpl w:val="3136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6564F"/>
    <w:multiLevelType w:val="hybridMultilevel"/>
    <w:tmpl w:val="DF10E76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633230D7"/>
    <w:multiLevelType w:val="hybridMultilevel"/>
    <w:tmpl w:val="DE20E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66371C78"/>
    <w:multiLevelType w:val="hybridMultilevel"/>
    <w:tmpl w:val="D97E4178"/>
    <w:lvl w:ilvl="0" w:tplc="F9722618">
      <w:start w:val="1"/>
      <w:numFmt w:val="decimal"/>
      <w:lvlText w:val="%1)"/>
      <w:lvlJc w:val="left"/>
      <w:pPr>
        <w:ind w:left="840" w:hanging="360"/>
      </w:pPr>
      <w:rPr>
        <w:rFonts w:ascii="Calibri" w:eastAsia="Calibri" w:hAnsi="Calibri" w:cs="Calibri" w:hint="default"/>
        <w:spacing w:val="-6"/>
        <w:w w:val="100"/>
        <w:sz w:val="24"/>
        <w:szCs w:val="24"/>
        <w:lang w:val="en-US" w:eastAsia="en-US" w:bidi="en-US"/>
      </w:rPr>
    </w:lvl>
    <w:lvl w:ilvl="1" w:tplc="E444AD12">
      <w:start w:val="1"/>
      <w:numFmt w:val="lowerLetter"/>
      <w:lvlText w:val="%2)"/>
      <w:lvlJc w:val="left"/>
      <w:pPr>
        <w:ind w:left="1200" w:hanging="360"/>
      </w:pPr>
      <w:rPr>
        <w:rFonts w:ascii="Calibri" w:eastAsia="Calibri" w:hAnsi="Calibri" w:cs="Calibri" w:hint="default"/>
        <w:spacing w:val="-5"/>
        <w:w w:val="100"/>
        <w:sz w:val="24"/>
        <w:szCs w:val="24"/>
        <w:lang w:val="en-US" w:eastAsia="en-US" w:bidi="en-US"/>
      </w:rPr>
    </w:lvl>
    <w:lvl w:ilvl="2" w:tplc="002E3B58">
      <w:start w:val="1"/>
      <w:numFmt w:val="lowerLetter"/>
      <w:lvlText w:val="%3."/>
      <w:lvlJc w:val="left"/>
      <w:pPr>
        <w:ind w:left="1920" w:hanging="360"/>
      </w:pPr>
      <w:rPr>
        <w:rFonts w:ascii="Calibri" w:eastAsia="Calibri" w:hAnsi="Calibri" w:cs="Calibri" w:hint="default"/>
        <w:spacing w:val="-10"/>
        <w:w w:val="100"/>
        <w:sz w:val="24"/>
        <w:szCs w:val="24"/>
        <w:lang w:val="en-US" w:eastAsia="en-US" w:bidi="en-US"/>
      </w:rPr>
    </w:lvl>
    <w:lvl w:ilvl="3" w:tplc="119010EC">
      <w:numFmt w:val="bullet"/>
      <w:lvlText w:val="•"/>
      <w:lvlJc w:val="left"/>
      <w:pPr>
        <w:ind w:left="2880" w:hanging="360"/>
      </w:pPr>
      <w:rPr>
        <w:lang w:val="en-US" w:eastAsia="en-US" w:bidi="en-US"/>
      </w:rPr>
    </w:lvl>
    <w:lvl w:ilvl="4" w:tplc="AD8659E6">
      <w:numFmt w:val="bullet"/>
      <w:lvlText w:val="•"/>
      <w:lvlJc w:val="left"/>
      <w:pPr>
        <w:ind w:left="3840" w:hanging="360"/>
      </w:pPr>
      <w:rPr>
        <w:lang w:val="en-US" w:eastAsia="en-US" w:bidi="en-US"/>
      </w:rPr>
    </w:lvl>
    <w:lvl w:ilvl="5" w:tplc="53CAD7A8">
      <w:numFmt w:val="bullet"/>
      <w:lvlText w:val="•"/>
      <w:lvlJc w:val="left"/>
      <w:pPr>
        <w:ind w:left="4800" w:hanging="360"/>
      </w:pPr>
      <w:rPr>
        <w:lang w:val="en-US" w:eastAsia="en-US" w:bidi="en-US"/>
      </w:rPr>
    </w:lvl>
    <w:lvl w:ilvl="6" w:tplc="C76AD402">
      <w:numFmt w:val="bullet"/>
      <w:lvlText w:val="•"/>
      <w:lvlJc w:val="left"/>
      <w:pPr>
        <w:ind w:left="5760" w:hanging="360"/>
      </w:pPr>
      <w:rPr>
        <w:lang w:val="en-US" w:eastAsia="en-US" w:bidi="en-US"/>
      </w:rPr>
    </w:lvl>
    <w:lvl w:ilvl="7" w:tplc="D36EB892">
      <w:numFmt w:val="bullet"/>
      <w:lvlText w:val="•"/>
      <w:lvlJc w:val="left"/>
      <w:pPr>
        <w:ind w:left="6720" w:hanging="360"/>
      </w:pPr>
      <w:rPr>
        <w:lang w:val="en-US" w:eastAsia="en-US" w:bidi="en-US"/>
      </w:rPr>
    </w:lvl>
    <w:lvl w:ilvl="8" w:tplc="386CF0DA">
      <w:numFmt w:val="bullet"/>
      <w:lvlText w:val="•"/>
      <w:lvlJc w:val="left"/>
      <w:pPr>
        <w:ind w:left="7680" w:hanging="360"/>
      </w:pPr>
      <w:rPr>
        <w:lang w:val="en-US" w:eastAsia="en-US" w:bidi="en-US"/>
      </w:rPr>
    </w:lvl>
  </w:abstractNum>
  <w:abstractNum w:abstractNumId="23" w15:restartNumberingAfterBreak="0">
    <w:nsid w:val="6A8E2315"/>
    <w:multiLevelType w:val="hybridMultilevel"/>
    <w:tmpl w:val="D65AD318"/>
    <w:lvl w:ilvl="0" w:tplc="ADBC7B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BC65B36"/>
    <w:multiLevelType w:val="hybridMultilevel"/>
    <w:tmpl w:val="EB689E9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70CD4600"/>
    <w:multiLevelType w:val="hybridMultilevel"/>
    <w:tmpl w:val="A5762F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DC557F"/>
    <w:multiLevelType w:val="hybridMultilevel"/>
    <w:tmpl w:val="F814A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E24E5C"/>
    <w:multiLevelType w:val="hybridMultilevel"/>
    <w:tmpl w:val="BD864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8408C2"/>
    <w:multiLevelType w:val="hybridMultilevel"/>
    <w:tmpl w:val="42F2B90E"/>
    <w:lvl w:ilvl="0" w:tplc="F4A6342E">
      <w:start w:val="1"/>
      <w:numFmt w:val="decimal"/>
      <w:lvlText w:val="%1)"/>
      <w:lvlJc w:val="left"/>
      <w:pPr>
        <w:ind w:left="840" w:hanging="363"/>
      </w:pPr>
      <w:rPr>
        <w:rFonts w:ascii="Calibri" w:eastAsia="Calibri" w:hAnsi="Calibri" w:cs="Calibri" w:hint="default"/>
        <w:spacing w:val="-15"/>
        <w:w w:val="100"/>
        <w:sz w:val="24"/>
        <w:szCs w:val="24"/>
        <w:lang w:val="en-US" w:eastAsia="en-US" w:bidi="en-US"/>
      </w:rPr>
    </w:lvl>
    <w:lvl w:ilvl="1" w:tplc="1F1A9222">
      <w:start w:val="1"/>
      <w:numFmt w:val="lowerLetter"/>
      <w:lvlText w:val="%2)"/>
      <w:lvlJc w:val="left"/>
      <w:pPr>
        <w:ind w:left="1560" w:hanging="360"/>
      </w:pPr>
      <w:rPr>
        <w:rFonts w:ascii="Calibri" w:eastAsia="Calibri" w:hAnsi="Calibri" w:cs="Calibri" w:hint="default"/>
        <w:spacing w:val="-6"/>
        <w:w w:val="100"/>
        <w:sz w:val="24"/>
        <w:szCs w:val="24"/>
        <w:lang w:val="en-US" w:eastAsia="en-US" w:bidi="en-US"/>
      </w:rPr>
    </w:lvl>
    <w:lvl w:ilvl="2" w:tplc="9E8CDD12">
      <w:numFmt w:val="bullet"/>
      <w:lvlText w:val="•"/>
      <w:lvlJc w:val="left"/>
      <w:pPr>
        <w:ind w:left="2453" w:hanging="360"/>
      </w:pPr>
      <w:rPr>
        <w:lang w:val="en-US" w:eastAsia="en-US" w:bidi="en-US"/>
      </w:rPr>
    </w:lvl>
    <w:lvl w:ilvl="3" w:tplc="8A4C01A2">
      <w:numFmt w:val="bullet"/>
      <w:lvlText w:val="•"/>
      <w:lvlJc w:val="left"/>
      <w:pPr>
        <w:ind w:left="3346" w:hanging="360"/>
      </w:pPr>
      <w:rPr>
        <w:lang w:val="en-US" w:eastAsia="en-US" w:bidi="en-US"/>
      </w:rPr>
    </w:lvl>
    <w:lvl w:ilvl="4" w:tplc="227AF138">
      <w:numFmt w:val="bullet"/>
      <w:lvlText w:val="•"/>
      <w:lvlJc w:val="left"/>
      <w:pPr>
        <w:ind w:left="4240" w:hanging="360"/>
      </w:pPr>
      <w:rPr>
        <w:lang w:val="en-US" w:eastAsia="en-US" w:bidi="en-US"/>
      </w:rPr>
    </w:lvl>
    <w:lvl w:ilvl="5" w:tplc="8886F8F4">
      <w:numFmt w:val="bullet"/>
      <w:lvlText w:val="•"/>
      <w:lvlJc w:val="left"/>
      <w:pPr>
        <w:ind w:left="5133" w:hanging="360"/>
      </w:pPr>
      <w:rPr>
        <w:lang w:val="en-US" w:eastAsia="en-US" w:bidi="en-US"/>
      </w:rPr>
    </w:lvl>
    <w:lvl w:ilvl="6" w:tplc="52202234">
      <w:numFmt w:val="bullet"/>
      <w:lvlText w:val="•"/>
      <w:lvlJc w:val="left"/>
      <w:pPr>
        <w:ind w:left="6026" w:hanging="360"/>
      </w:pPr>
      <w:rPr>
        <w:lang w:val="en-US" w:eastAsia="en-US" w:bidi="en-US"/>
      </w:rPr>
    </w:lvl>
    <w:lvl w:ilvl="7" w:tplc="ACF00770">
      <w:numFmt w:val="bullet"/>
      <w:lvlText w:val="•"/>
      <w:lvlJc w:val="left"/>
      <w:pPr>
        <w:ind w:left="6920" w:hanging="360"/>
      </w:pPr>
      <w:rPr>
        <w:lang w:val="en-US" w:eastAsia="en-US" w:bidi="en-US"/>
      </w:rPr>
    </w:lvl>
    <w:lvl w:ilvl="8" w:tplc="BC0A3C42">
      <w:numFmt w:val="bullet"/>
      <w:lvlText w:val="•"/>
      <w:lvlJc w:val="left"/>
      <w:pPr>
        <w:ind w:left="7813" w:hanging="360"/>
      </w:pPr>
      <w:rPr>
        <w:lang w:val="en-US" w:eastAsia="en-US" w:bidi="en-US"/>
      </w:rPr>
    </w:lvl>
  </w:abstractNum>
  <w:abstractNum w:abstractNumId="29" w15:restartNumberingAfterBreak="0">
    <w:nsid w:val="7BED16CF"/>
    <w:multiLevelType w:val="hybridMultilevel"/>
    <w:tmpl w:val="A4F262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DD4A7E"/>
    <w:multiLevelType w:val="hybridMultilevel"/>
    <w:tmpl w:val="D9704F8C"/>
    <w:lvl w:ilvl="0" w:tplc="04090001">
      <w:start w:val="1"/>
      <w:numFmt w:val="bullet"/>
      <w:lvlText w:val=""/>
      <w:lvlJc w:val="left"/>
      <w:pPr>
        <w:ind w:left="840" w:hanging="360"/>
      </w:pPr>
      <w:rPr>
        <w:rFonts w:ascii="Symbol" w:hAnsi="Symbol" w:hint="default"/>
        <w:spacing w:val="-10"/>
        <w:w w:val="100"/>
        <w:sz w:val="24"/>
        <w:szCs w:val="24"/>
        <w:lang w:val="en-US" w:eastAsia="en-US" w:bidi="en-US"/>
      </w:rPr>
    </w:lvl>
    <w:lvl w:ilvl="1" w:tplc="3F1208BA">
      <w:start w:val="1"/>
      <w:numFmt w:val="lowerLetter"/>
      <w:lvlText w:val="%2)"/>
      <w:lvlJc w:val="left"/>
      <w:pPr>
        <w:ind w:left="1560" w:hanging="363"/>
      </w:pPr>
      <w:rPr>
        <w:spacing w:val="-10"/>
        <w:w w:val="100"/>
        <w:lang w:val="en-US" w:eastAsia="en-US" w:bidi="en-US"/>
      </w:rPr>
    </w:lvl>
    <w:lvl w:ilvl="2" w:tplc="39D862A4">
      <w:start w:val="1"/>
      <w:numFmt w:val="lowerRoman"/>
      <w:lvlText w:val="%3."/>
      <w:lvlJc w:val="left"/>
      <w:pPr>
        <w:ind w:left="2280" w:hanging="298"/>
      </w:pPr>
      <w:rPr>
        <w:rFonts w:ascii="Calibri" w:eastAsia="Calibri" w:hAnsi="Calibri" w:cs="Calibri" w:hint="default"/>
        <w:spacing w:val="-22"/>
        <w:w w:val="100"/>
        <w:sz w:val="24"/>
        <w:szCs w:val="24"/>
        <w:lang w:val="en-US" w:eastAsia="en-US" w:bidi="en-US"/>
      </w:rPr>
    </w:lvl>
    <w:lvl w:ilvl="3" w:tplc="BE6CC980">
      <w:numFmt w:val="bullet"/>
      <w:lvlText w:val="•"/>
      <w:lvlJc w:val="left"/>
      <w:pPr>
        <w:ind w:left="3195" w:hanging="298"/>
      </w:pPr>
      <w:rPr>
        <w:lang w:val="en-US" w:eastAsia="en-US" w:bidi="en-US"/>
      </w:rPr>
    </w:lvl>
    <w:lvl w:ilvl="4" w:tplc="E130A148">
      <w:numFmt w:val="bullet"/>
      <w:lvlText w:val="•"/>
      <w:lvlJc w:val="left"/>
      <w:pPr>
        <w:ind w:left="4110" w:hanging="298"/>
      </w:pPr>
      <w:rPr>
        <w:lang w:val="en-US" w:eastAsia="en-US" w:bidi="en-US"/>
      </w:rPr>
    </w:lvl>
    <w:lvl w:ilvl="5" w:tplc="DCDECFD4">
      <w:numFmt w:val="bullet"/>
      <w:lvlText w:val="•"/>
      <w:lvlJc w:val="left"/>
      <w:pPr>
        <w:ind w:left="5025" w:hanging="298"/>
      </w:pPr>
      <w:rPr>
        <w:lang w:val="en-US" w:eastAsia="en-US" w:bidi="en-US"/>
      </w:rPr>
    </w:lvl>
    <w:lvl w:ilvl="6" w:tplc="A2982298">
      <w:numFmt w:val="bullet"/>
      <w:lvlText w:val="•"/>
      <w:lvlJc w:val="left"/>
      <w:pPr>
        <w:ind w:left="5940" w:hanging="298"/>
      </w:pPr>
      <w:rPr>
        <w:lang w:val="en-US" w:eastAsia="en-US" w:bidi="en-US"/>
      </w:rPr>
    </w:lvl>
    <w:lvl w:ilvl="7" w:tplc="81ECAF52">
      <w:numFmt w:val="bullet"/>
      <w:lvlText w:val="•"/>
      <w:lvlJc w:val="left"/>
      <w:pPr>
        <w:ind w:left="6855" w:hanging="298"/>
      </w:pPr>
      <w:rPr>
        <w:lang w:val="en-US" w:eastAsia="en-US" w:bidi="en-US"/>
      </w:rPr>
    </w:lvl>
    <w:lvl w:ilvl="8" w:tplc="8DFEDC0C">
      <w:numFmt w:val="bullet"/>
      <w:lvlText w:val="•"/>
      <w:lvlJc w:val="left"/>
      <w:pPr>
        <w:ind w:left="7770" w:hanging="298"/>
      </w:pPr>
      <w:rPr>
        <w:lang w:val="en-US" w:eastAsia="en-US" w:bidi="en-US"/>
      </w:rPr>
    </w:lvl>
  </w:abstractNum>
  <w:num w:numId="1" w16cid:durableId="1352025832">
    <w:abstractNumId w:val="26"/>
  </w:num>
  <w:num w:numId="2" w16cid:durableId="44255778">
    <w:abstractNumId w:val="16"/>
  </w:num>
  <w:num w:numId="3" w16cid:durableId="1448159585">
    <w:abstractNumId w:val="13"/>
  </w:num>
  <w:num w:numId="4" w16cid:durableId="1743213438">
    <w:abstractNumId w:val="25"/>
  </w:num>
  <w:num w:numId="5" w16cid:durableId="967205318">
    <w:abstractNumId w:val="12"/>
  </w:num>
  <w:num w:numId="6" w16cid:durableId="5366958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5660148">
    <w:abstractNumId w:val="21"/>
  </w:num>
  <w:num w:numId="8" w16cid:durableId="386875323">
    <w:abstractNumId w:val="2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16cid:durableId="1817261092">
    <w:abstractNumId w:val="22"/>
  </w:num>
  <w:num w:numId="10" w16cid:durableId="2072342533">
    <w:abstractNumId w:val="5"/>
  </w:num>
  <w:num w:numId="11" w16cid:durableId="872958639">
    <w:abstractNumId w:val="30"/>
  </w:num>
  <w:num w:numId="12" w16cid:durableId="772938638">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92298270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16cid:durableId="718163196">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66494384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534079748">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517618026">
    <w:abstractNumId w:val="30"/>
  </w:num>
  <w:num w:numId="18" w16cid:durableId="1392801311">
    <w:abstractNumId w:val="17"/>
  </w:num>
  <w:num w:numId="19" w16cid:durableId="400641626">
    <w:abstractNumId w:val="9"/>
  </w:num>
  <w:num w:numId="20" w16cid:durableId="99447684">
    <w:abstractNumId w:val="28"/>
  </w:num>
  <w:num w:numId="21" w16cid:durableId="28073536">
    <w:abstractNumId w:val="8"/>
  </w:num>
  <w:num w:numId="22" w16cid:durableId="76025993">
    <w:abstractNumId w:val="1"/>
  </w:num>
  <w:num w:numId="23" w16cid:durableId="154886233">
    <w:abstractNumId w:val="3"/>
  </w:num>
  <w:num w:numId="24" w16cid:durableId="1865364630">
    <w:abstractNumId w:val="4"/>
  </w:num>
  <w:num w:numId="25" w16cid:durableId="1826973612">
    <w:abstractNumId w:val="29"/>
  </w:num>
  <w:num w:numId="26" w16cid:durableId="461383775">
    <w:abstractNumId w:val="27"/>
  </w:num>
  <w:num w:numId="27" w16cid:durableId="1102917186">
    <w:abstractNumId w:val="18"/>
  </w:num>
  <w:num w:numId="28" w16cid:durableId="1399479153">
    <w:abstractNumId w:val="23"/>
  </w:num>
  <w:num w:numId="29" w16cid:durableId="1247616560">
    <w:abstractNumId w:val="15"/>
  </w:num>
  <w:num w:numId="30" w16cid:durableId="1997490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6095893">
    <w:abstractNumId w:val="7"/>
  </w:num>
  <w:num w:numId="32" w16cid:durableId="1147435298">
    <w:abstractNumId w:val="20"/>
  </w:num>
  <w:num w:numId="33" w16cid:durableId="1982728440">
    <w:abstractNumId w:val="11"/>
  </w:num>
  <w:num w:numId="34" w16cid:durableId="948046650">
    <w:abstractNumId w:val="19"/>
  </w:num>
  <w:num w:numId="35" w16cid:durableId="485365573">
    <w:abstractNumId w:val="24"/>
  </w:num>
  <w:num w:numId="36" w16cid:durableId="1658462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25"/>
    <w:rsid w:val="0003765C"/>
    <w:rsid w:val="000574E3"/>
    <w:rsid w:val="00091E00"/>
    <w:rsid w:val="000B283A"/>
    <w:rsid w:val="000B3516"/>
    <w:rsid w:val="000B7671"/>
    <w:rsid w:val="000B7F24"/>
    <w:rsid w:val="001011CA"/>
    <w:rsid w:val="00101851"/>
    <w:rsid w:val="00155B16"/>
    <w:rsid w:val="001F4169"/>
    <w:rsid w:val="00220B76"/>
    <w:rsid w:val="002C1209"/>
    <w:rsid w:val="002E4F45"/>
    <w:rsid w:val="00323552"/>
    <w:rsid w:val="003531E1"/>
    <w:rsid w:val="003F4129"/>
    <w:rsid w:val="00400884"/>
    <w:rsid w:val="00461FEC"/>
    <w:rsid w:val="00480493"/>
    <w:rsid w:val="00485B28"/>
    <w:rsid w:val="004B5DDE"/>
    <w:rsid w:val="004C7515"/>
    <w:rsid w:val="004F0B97"/>
    <w:rsid w:val="0050738D"/>
    <w:rsid w:val="00526C7A"/>
    <w:rsid w:val="00553743"/>
    <w:rsid w:val="00560542"/>
    <w:rsid w:val="005F3CBC"/>
    <w:rsid w:val="0061111B"/>
    <w:rsid w:val="006122D4"/>
    <w:rsid w:val="00616BF2"/>
    <w:rsid w:val="00640FE0"/>
    <w:rsid w:val="00677D89"/>
    <w:rsid w:val="006969E0"/>
    <w:rsid w:val="006B45B4"/>
    <w:rsid w:val="006D214D"/>
    <w:rsid w:val="006D29CD"/>
    <w:rsid w:val="006E17D8"/>
    <w:rsid w:val="006F6478"/>
    <w:rsid w:val="0071649E"/>
    <w:rsid w:val="00763F9D"/>
    <w:rsid w:val="00772741"/>
    <w:rsid w:val="007E0FC8"/>
    <w:rsid w:val="00802E6F"/>
    <w:rsid w:val="008047FA"/>
    <w:rsid w:val="008229AE"/>
    <w:rsid w:val="00831F6F"/>
    <w:rsid w:val="008502FE"/>
    <w:rsid w:val="008973B4"/>
    <w:rsid w:val="008A553B"/>
    <w:rsid w:val="008C1420"/>
    <w:rsid w:val="009139AB"/>
    <w:rsid w:val="00961956"/>
    <w:rsid w:val="00977993"/>
    <w:rsid w:val="009D6CA9"/>
    <w:rsid w:val="00A073F1"/>
    <w:rsid w:val="00A14472"/>
    <w:rsid w:val="00A43825"/>
    <w:rsid w:val="00A653B4"/>
    <w:rsid w:val="00AB1CD6"/>
    <w:rsid w:val="00AB4E2E"/>
    <w:rsid w:val="00AE6D23"/>
    <w:rsid w:val="00B03273"/>
    <w:rsid w:val="00B10FA4"/>
    <w:rsid w:val="00B54BE5"/>
    <w:rsid w:val="00B5769A"/>
    <w:rsid w:val="00BB2227"/>
    <w:rsid w:val="00BE185B"/>
    <w:rsid w:val="00BF0D4A"/>
    <w:rsid w:val="00BF4E55"/>
    <w:rsid w:val="00C347E6"/>
    <w:rsid w:val="00C706A8"/>
    <w:rsid w:val="00C71587"/>
    <w:rsid w:val="00CF6CCC"/>
    <w:rsid w:val="00D10B70"/>
    <w:rsid w:val="00E55A9E"/>
    <w:rsid w:val="00ED6203"/>
    <w:rsid w:val="00EF4104"/>
    <w:rsid w:val="00F505B5"/>
    <w:rsid w:val="00F539AF"/>
    <w:rsid w:val="00F60739"/>
    <w:rsid w:val="00F76BEF"/>
    <w:rsid w:val="00FC11C9"/>
    <w:rsid w:val="00FC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0BF32"/>
  <w15:chartTrackingRefBased/>
  <w15:docId w15:val="{1998F72C-0565-4ED1-99E2-9EABCD33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semiHidden/>
    <w:unhideWhenUsed/>
    <w:qFormat/>
    <w:rsid w:val="00677D89"/>
    <w:pPr>
      <w:widowControl w:val="0"/>
      <w:autoSpaceDE w:val="0"/>
      <w:autoSpaceDN w:val="0"/>
      <w:spacing w:after="0" w:line="240" w:lineRule="auto"/>
      <w:ind w:left="120"/>
      <w:outlineLvl w:val="1"/>
    </w:pPr>
    <w:rPr>
      <w:rFonts w:ascii="Calibri" w:eastAsia="Calibri" w:hAnsi="Calibri" w:cs="Calibri"/>
      <w:b/>
      <w:bCs/>
      <w:kern w:val="0"/>
      <w:sz w:val="24"/>
      <w:szCs w:val="24"/>
      <w:u w:val="single" w:color="000000"/>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229AE"/>
    <w:pPr>
      <w:ind w:left="720"/>
      <w:contextualSpacing/>
    </w:pPr>
  </w:style>
  <w:style w:type="paragraph" w:styleId="Header">
    <w:name w:val="header"/>
    <w:basedOn w:val="Normal"/>
    <w:link w:val="HeaderChar"/>
    <w:uiPriority w:val="99"/>
    <w:unhideWhenUsed/>
    <w:rsid w:val="004F0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B97"/>
  </w:style>
  <w:style w:type="paragraph" w:styleId="Footer">
    <w:name w:val="footer"/>
    <w:basedOn w:val="Normal"/>
    <w:link w:val="FooterChar"/>
    <w:uiPriority w:val="99"/>
    <w:unhideWhenUsed/>
    <w:rsid w:val="004F0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B97"/>
  </w:style>
  <w:style w:type="character" w:customStyle="1" w:styleId="Heading2Char">
    <w:name w:val="Heading 2 Char"/>
    <w:basedOn w:val="DefaultParagraphFont"/>
    <w:link w:val="Heading2"/>
    <w:uiPriority w:val="1"/>
    <w:semiHidden/>
    <w:rsid w:val="00677D89"/>
    <w:rPr>
      <w:rFonts w:ascii="Calibri" w:eastAsia="Calibri" w:hAnsi="Calibri" w:cs="Calibri"/>
      <w:b/>
      <w:bCs/>
      <w:kern w:val="0"/>
      <w:sz w:val="24"/>
      <w:szCs w:val="24"/>
      <w:u w:val="single" w:color="000000"/>
      <w:lang w:bidi="en-US"/>
      <w14:ligatures w14:val="none"/>
    </w:rPr>
  </w:style>
  <w:style w:type="character" w:styleId="Hyperlink">
    <w:name w:val="Hyperlink"/>
    <w:basedOn w:val="DefaultParagraphFont"/>
    <w:uiPriority w:val="99"/>
    <w:semiHidden/>
    <w:unhideWhenUsed/>
    <w:rsid w:val="00677D89"/>
    <w:rPr>
      <w:color w:val="0563C1" w:themeColor="hyperlink"/>
      <w:u w:val="single"/>
    </w:rPr>
  </w:style>
  <w:style w:type="paragraph" w:styleId="BodyText">
    <w:name w:val="Body Text"/>
    <w:basedOn w:val="Normal"/>
    <w:link w:val="BodyTextChar"/>
    <w:uiPriority w:val="1"/>
    <w:semiHidden/>
    <w:unhideWhenUsed/>
    <w:qFormat/>
    <w:rsid w:val="00677D89"/>
    <w:pPr>
      <w:widowControl w:val="0"/>
      <w:autoSpaceDE w:val="0"/>
      <w:autoSpaceDN w:val="0"/>
      <w:spacing w:after="0" w:line="240" w:lineRule="auto"/>
      <w:ind w:left="1560" w:hanging="360"/>
    </w:pPr>
    <w:rPr>
      <w:rFonts w:ascii="Calibri" w:eastAsia="Calibri" w:hAnsi="Calibri" w:cs="Calibri"/>
      <w:kern w:val="0"/>
      <w:sz w:val="24"/>
      <w:szCs w:val="24"/>
      <w:lang w:bidi="en-US"/>
      <w14:ligatures w14:val="none"/>
    </w:rPr>
  </w:style>
  <w:style w:type="character" w:customStyle="1" w:styleId="BodyTextChar">
    <w:name w:val="Body Text Char"/>
    <w:basedOn w:val="DefaultParagraphFont"/>
    <w:link w:val="BodyText"/>
    <w:uiPriority w:val="1"/>
    <w:semiHidden/>
    <w:rsid w:val="00677D89"/>
    <w:rPr>
      <w:rFonts w:ascii="Calibri" w:eastAsia="Calibri" w:hAnsi="Calibri" w:cs="Calibri"/>
      <w:kern w:val="0"/>
      <w:sz w:val="24"/>
      <w:szCs w:val="24"/>
      <w:lang w:bidi="en-US"/>
      <w14:ligatures w14:val="none"/>
    </w:rPr>
  </w:style>
  <w:style w:type="paragraph" w:styleId="Revision">
    <w:name w:val="Revision"/>
    <w:hidden/>
    <w:uiPriority w:val="99"/>
    <w:semiHidden/>
    <w:rsid w:val="00480493"/>
    <w:pPr>
      <w:spacing w:after="0" w:line="240" w:lineRule="auto"/>
    </w:pPr>
  </w:style>
  <w:style w:type="character" w:styleId="CommentReference">
    <w:name w:val="annotation reference"/>
    <w:basedOn w:val="DefaultParagraphFont"/>
    <w:uiPriority w:val="99"/>
    <w:semiHidden/>
    <w:unhideWhenUsed/>
    <w:rsid w:val="003531E1"/>
    <w:rPr>
      <w:sz w:val="16"/>
      <w:szCs w:val="16"/>
    </w:rPr>
  </w:style>
  <w:style w:type="paragraph" w:styleId="CommentText">
    <w:name w:val="annotation text"/>
    <w:basedOn w:val="Normal"/>
    <w:link w:val="CommentTextChar"/>
    <w:uiPriority w:val="99"/>
    <w:unhideWhenUsed/>
    <w:rsid w:val="003531E1"/>
    <w:pPr>
      <w:spacing w:line="240" w:lineRule="auto"/>
    </w:pPr>
    <w:rPr>
      <w:sz w:val="20"/>
      <w:szCs w:val="20"/>
    </w:rPr>
  </w:style>
  <w:style w:type="character" w:customStyle="1" w:styleId="CommentTextChar">
    <w:name w:val="Comment Text Char"/>
    <w:basedOn w:val="DefaultParagraphFont"/>
    <w:link w:val="CommentText"/>
    <w:uiPriority w:val="99"/>
    <w:rsid w:val="003531E1"/>
    <w:rPr>
      <w:sz w:val="20"/>
      <w:szCs w:val="20"/>
    </w:rPr>
  </w:style>
  <w:style w:type="paragraph" w:styleId="CommentSubject">
    <w:name w:val="annotation subject"/>
    <w:basedOn w:val="CommentText"/>
    <w:next w:val="CommentText"/>
    <w:link w:val="CommentSubjectChar"/>
    <w:uiPriority w:val="99"/>
    <w:semiHidden/>
    <w:unhideWhenUsed/>
    <w:rsid w:val="003531E1"/>
    <w:rPr>
      <w:b/>
      <w:bCs/>
    </w:rPr>
  </w:style>
  <w:style w:type="character" w:customStyle="1" w:styleId="CommentSubjectChar">
    <w:name w:val="Comment Subject Char"/>
    <w:basedOn w:val="CommentTextChar"/>
    <w:link w:val="CommentSubject"/>
    <w:uiPriority w:val="99"/>
    <w:semiHidden/>
    <w:rsid w:val="003531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7604">
      <w:bodyDiv w:val="1"/>
      <w:marLeft w:val="0"/>
      <w:marRight w:val="0"/>
      <w:marTop w:val="0"/>
      <w:marBottom w:val="0"/>
      <w:divBdr>
        <w:top w:val="none" w:sz="0" w:space="0" w:color="auto"/>
        <w:left w:val="none" w:sz="0" w:space="0" w:color="auto"/>
        <w:bottom w:val="none" w:sz="0" w:space="0" w:color="auto"/>
        <w:right w:val="none" w:sz="0" w:space="0" w:color="auto"/>
      </w:divBdr>
    </w:div>
    <w:div w:id="204490808">
      <w:bodyDiv w:val="1"/>
      <w:marLeft w:val="0"/>
      <w:marRight w:val="0"/>
      <w:marTop w:val="0"/>
      <w:marBottom w:val="0"/>
      <w:divBdr>
        <w:top w:val="none" w:sz="0" w:space="0" w:color="auto"/>
        <w:left w:val="none" w:sz="0" w:space="0" w:color="auto"/>
        <w:bottom w:val="none" w:sz="0" w:space="0" w:color="auto"/>
        <w:right w:val="none" w:sz="0" w:space="0" w:color="auto"/>
      </w:divBdr>
    </w:div>
    <w:div w:id="383524598">
      <w:bodyDiv w:val="1"/>
      <w:marLeft w:val="0"/>
      <w:marRight w:val="0"/>
      <w:marTop w:val="0"/>
      <w:marBottom w:val="0"/>
      <w:divBdr>
        <w:top w:val="none" w:sz="0" w:space="0" w:color="auto"/>
        <w:left w:val="none" w:sz="0" w:space="0" w:color="auto"/>
        <w:bottom w:val="none" w:sz="0" w:space="0" w:color="auto"/>
        <w:right w:val="none" w:sz="0" w:space="0" w:color="auto"/>
      </w:divBdr>
    </w:div>
    <w:div w:id="505941506">
      <w:bodyDiv w:val="1"/>
      <w:marLeft w:val="0"/>
      <w:marRight w:val="0"/>
      <w:marTop w:val="0"/>
      <w:marBottom w:val="0"/>
      <w:divBdr>
        <w:top w:val="none" w:sz="0" w:space="0" w:color="auto"/>
        <w:left w:val="none" w:sz="0" w:space="0" w:color="auto"/>
        <w:bottom w:val="none" w:sz="0" w:space="0" w:color="auto"/>
        <w:right w:val="none" w:sz="0" w:space="0" w:color="auto"/>
      </w:divBdr>
    </w:div>
    <w:div w:id="581916029">
      <w:bodyDiv w:val="1"/>
      <w:marLeft w:val="0"/>
      <w:marRight w:val="0"/>
      <w:marTop w:val="0"/>
      <w:marBottom w:val="0"/>
      <w:divBdr>
        <w:top w:val="none" w:sz="0" w:space="0" w:color="auto"/>
        <w:left w:val="none" w:sz="0" w:space="0" w:color="auto"/>
        <w:bottom w:val="none" w:sz="0" w:space="0" w:color="auto"/>
        <w:right w:val="none" w:sz="0" w:space="0" w:color="auto"/>
      </w:divBdr>
    </w:div>
    <w:div w:id="601452992">
      <w:bodyDiv w:val="1"/>
      <w:marLeft w:val="0"/>
      <w:marRight w:val="0"/>
      <w:marTop w:val="0"/>
      <w:marBottom w:val="0"/>
      <w:divBdr>
        <w:top w:val="none" w:sz="0" w:space="0" w:color="auto"/>
        <w:left w:val="none" w:sz="0" w:space="0" w:color="auto"/>
        <w:bottom w:val="none" w:sz="0" w:space="0" w:color="auto"/>
        <w:right w:val="none" w:sz="0" w:space="0" w:color="auto"/>
      </w:divBdr>
    </w:div>
    <w:div w:id="954363138">
      <w:bodyDiv w:val="1"/>
      <w:marLeft w:val="0"/>
      <w:marRight w:val="0"/>
      <w:marTop w:val="0"/>
      <w:marBottom w:val="0"/>
      <w:divBdr>
        <w:top w:val="none" w:sz="0" w:space="0" w:color="auto"/>
        <w:left w:val="none" w:sz="0" w:space="0" w:color="auto"/>
        <w:bottom w:val="none" w:sz="0" w:space="0" w:color="auto"/>
        <w:right w:val="none" w:sz="0" w:space="0" w:color="auto"/>
      </w:divBdr>
    </w:div>
    <w:div w:id="1105998472">
      <w:bodyDiv w:val="1"/>
      <w:marLeft w:val="0"/>
      <w:marRight w:val="0"/>
      <w:marTop w:val="0"/>
      <w:marBottom w:val="0"/>
      <w:divBdr>
        <w:top w:val="none" w:sz="0" w:space="0" w:color="auto"/>
        <w:left w:val="none" w:sz="0" w:space="0" w:color="auto"/>
        <w:bottom w:val="none" w:sz="0" w:space="0" w:color="auto"/>
        <w:right w:val="none" w:sz="0" w:space="0" w:color="auto"/>
      </w:divBdr>
    </w:div>
    <w:div w:id="1110855370">
      <w:bodyDiv w:val="1"/>
      <w:marLeft w:val="0"/>
      <w:marRight w:val="0"/>
      <w:marTop w:val="0"/>
      <w:marBottom w:val="0"/>
      <w:divBdr>
        <w:top w:val="none" w:sz="0" w:space="0" w:color="auto"/>
        <w:left w:val="none" w:sz="0" w:space="0" w:color="auto"/>
        <w:bottom w:val="none" w:sz="0" w:space="0" w:color="auto"/>
        <w:right w:val="none" w:sz="0" w:space="0" w:color="auto"/>
      </w:divBdr>
    </w:div>
    <w:div w:id="1125002154">
      <w:bodyDiv w:val="1"/>
      <w:marLeft w:val="0"/>
      <w:marRight w:val="0"/>
      <w:marTop w:val="0"/>
      <w:marBottom w:val="0"/>
      <w:divBdr>
        <w:top w:val="none" w:sz="0" w:space="0" w:color="auto"/>
        <w:left w:val="none" w:sz="0" w:space="0" w:color="auto"/>
        <w:bottom w:val="none" w:sz="0" w:space="0" w:color="auto"/>
        <w:right w:val="none" w:sz="0" w:space="0" w:color="auto"/>
      </w:divBdr>
    </w:div>
    <w:div w:id="1522669221">
      <w:bodyDiv w:val="1"/>
      <w:marLeft w:val="0"/>
      <w:marRight w:val="0"/>
      <w:marTop w:val="0"/>
      <w:marBottom w:val="0"/>
      <w:divBdr>
        <w:top w:val="none" w:sz="0" w:space="0" w:color="auto"/>
        <w:left w:val="none" w:sz="0" w:space="0" w:color="auto"/>
        <w:bottom w:val="none" w:sz="0" w:space="0" w:color="auto"/>
        <w:right w:val="none" w:sz="0" w:space="0" w:color="auto"/>
      </w:divBdr>
    </w:div>
    <w:div w:id="1710687386">
      <w:bodyDiv w:val="1"/>
      <w:marLeft w:val="0"/>
      <w:marRight w:val="0"/>
      <w:marTop w:val="0"/>
      <w:marBottom w:val="0"/>
      <w:divBdr>
        <w:top w:val="none" w:sz="0" w:space="0" w:color="auto"/>
        <w:left w:val="none" w:sz="0" w:space="0" w:color="auto"/>
        <w:bottom w:val="none" w:sz="0" w:space="0" w:color="auto"/>
        <w:right w:val="none" w:sz="0" w:space="0" w:color="auto"/>
      </w:divBdr>
    </w:div>
    <w:div w:id="1749419567">
      <w:bodyDiv w:val="1"/>
      <w:marLeft w:val="0"/>
      <w:marRight w:val="0"/>
      <w:marTop w:val="0"/>
      <w:marBottom w:val="0"/>
      <w:divBdr>
        <w:top w:val="none" w:sz="0" w:space="0" w:color="auto"/>
        <w:left w:val="none" w:sz="0" w:space="0" w:color="auto"/>
        <w:bottom w:val="none" w:sz="0" w:space="0" w:color="auto"/>
        <w:right w:val="none" w:sz="0" w:space="0" w:color="auto"/>
      </w:divBdr>
    </w:div>
    <w:div w:id="178966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84B13-8407-4315-8785-8A5F5DD2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VCU Health</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Stevens</dc:creator>
  <cp:keywords/>
  <dc:description/>
  <cp:lastModifiedBy>Thompson, Allison J</cp:lastModifiedBy>
  <cp:revision>8</cp:revision>
  <dcterms:created xsi:type="dcterms:W3CDTF">2025-11-11T18:49:00Z</dcterms:created>
  <dcterms:modified xsi:type="dcterms:W3CDTF">2025-11-25T20:53:00Z</dcterms:modified>
</cp:coreProperties>
</file>